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BC" w:rsidRDefault="009865BC" w:rsidP="009865BC">
      <w:pPr>
        <w:jc w:val="right"/>
        <w:rPr>
          <w:sz w:val="24"/>
          <w:szCs w:val="24"/>
        </w:rPr>
      </w:pPr>
    </w:p>
    <w:p w:rsidR="009865BC" w:rsidRPr="00E400DC" w:rsidRDefault="00E400DC" w:rsidP="009865BC">
      <w:pPr>
        <w:tabs>
          <w:tab w:val="left" w:pos="2219"/>
        </w:tabs>
        <w:jc w:val="center"/>
        <w:rPr>
          <w:rFonts w:ascii="Haettenschweiler" w:hAnsi="Haettenschweiler"/>
          <w:lang w:val="en-US"/>
        </w:rPr>
      </w:pPr>
      <w:r w:rsidRPr="00E400DC">
        <w:rPr>
          <w:rFonts w:ascii="Haettenschweiler" w:hAnsi="Haettenschweiler"/>
        </w:rPr>
        <w:t>&lt;</w:t>
      </w:r>
      <w:r w:rsidR="000C3D10">
        <w:rPr>
          <w:rFonts w:ascii="Haettenschweiler" w:hAnsi="Haettenschweiler"/>
        </w:rPr>
        <w:t>Бацадинская</w:t>
      </w:r>
      <w:bookmarkStart w:id="0" w:name="_GoBack"/>
      <w:bookmarkEnd w:id="0"/>
      <w:r w:rsidR="009865BC">
        <w:rPr>
          <w:rFonts w:ascii="Haettenschweiler" w:hAnsi="Haettenschweiler"/>
        </w:rPr>
        <w:t xml:space="preserve">   средняя  общеобразоват</w:t>
      </w:r>
      <w:r>
        <w:rPr>
          <w:rFonts w:ascii="Haettenschweiler" w:hAnsi="Haettenschweiler"/>
        </w:rPr>
        <w:t xml:space="preserve">ельная  школа  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368"/>
      </w:tblGrid>
      <w:tr w:rsidR="009865BC" w:rsidTr="009865BC">
        <w:trPr>
          <w:trHeight w:val="100"/>
        </w:trPr>
        <w:tc>
          <w:tcPr>
            <w:tcW w:w="936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865BC" w:rsidRDefault="00F429B3">
            <w:pPr>
              <w:tabs>
                <w:tab w:val="left" w:pos="2219"/>
              </w:tabs>
              <w:spacing w:line="276" w:lineRule="auto"/>
              <w:ind w:left="-284" w:firstLine="284"/>
              <w:jc w:val="center"/>
              <w:rPr>
                <w:rFonts w:ascii="Georgia" w:hAnsi="Georgia"/>
                <w:b/>
                <w:sz w:val="18"/>
                <w:szCs w:val="18"/>
                <w:lang w:eastAsia="en-US"/>
              </w:rPr>
            </w:pPr>
            <w:r>
              <w:rPr>
                <w:rFonts w:ascii="Georgia" w:hAnsi="Georgia"/>
                <w:b/>
                <w:sz w:val="18"/>
                <w:szCs w:val="18"/>
                <w:lang w:eastAsia="en-US"/>
              </w:rPr>
              <w:t>368357</w:t>
            </w:r>
            <w:r w:rsidR="009865BC">
              <w:rPr>
                <w:rFonts w:ascii="Georgia" w:hAnsi="Georgia"/>
                <w:b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9865BC">
              <w:rPr>
                <w:rFonts w:ascii="Georgia" w:hAnsi="Georgia"/>
                <w:b/>
                <w:sz w:val="18"/>
                <w:szCs w:val="18"/>
                <w:lang w:eastAsia="en-US"/>
              </w:rPr>
              <w:t>Р.</w:t>
            </w:r>
            <w:r>
              <w:rPr>
                <w:rFonts w:ascii="Georgia" w:hAnsi="Georgia"/>
                <w:b/>
                <w:sz w:val="18"/>
                <w:szCs w:val="18"/>
                <w:lang w:eastAsia="en-US"/>
              </w:rPr>
              <w:t>Дагестан</w:t>
            </w:r>
            <w:proofErr w:type="spellEnd"/>
            <w:r>
              <w:rPr>
                <w:rFonts w:ascii="Georgia" w:hAnsi="Georgia"/>
                <w:b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Georgia" w:hAnsi="Georgia"/>
                <w:b/>
                <w:sz w:val="18"/>
                <w:szCs w:val="18"/>
                <w:lang w:eastAsia="en-US"/>
              </w:rPr>
              <w:t>Гунибский</w:t>
            </w:r>
            <w:proofErr w:type="spellEnd"/>
            <w:r>
              <w:rPr>
                <w:rFonts w:ascii="Georgia" w:hAnsi="Georgia"/>
                <w:b/>
                <w:sz w:val="18"/>
                <w:szCs w:val="18"/>
                <w:lang w:eastAsia="en-US"/>
              </w:rPr>
              <w:t xml:space="preserve"> р-н, </w:t>
            </w:r>
            <w:proofErr w:type="spellStart"/>
            <w:r>
              <w:rPr>
                <w:rFonts w:ascii="Georgia" w:hAnsi="Georgia"/>
                <w:b/>
                <w:sz w:val="18"/>
                <w:szCs w:val="18"/>
                <w:lang w:eastAsia="en-US"/>
              </w:rPr>
              <w:t>с</w:t>
            </w:r>
            <w:proofErr w:type="gramStart"/>
            <w:r>
              <w:rPr>
                <w:rFonts w:ascii="Georgia" w:hAnsi="Georgia"/>
                <w:b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Georgia" w:hAnsi="Georgia"/>
                <w:b/>
                <w:sz w:val="18"/>
                <w:szCs w:val="18"/>
                <w:lang w:eastAsia="en-US"/>
              </w:rPr>
              <w:t>ацада</w:t>
            </w:r>
            <w:proofErr w:type="spellEnd"/>
            <w:r w:rsidR="009865BC">
              <w:rPr>
                <w:rFonts w:ascii="Georgia" w:hAnsi="Georgia"/>
                <w:b/>
                <w:sz w:val="18"/>
                <w:szCs w:val="18"/>
                <w:lang w:eastAsia="en-US"/>
              </w:rPr>
              <w:t xml:space="preserve"> ,  тел. </w:t>
            </w:r>
            <w:r w:rsidR="009865BC">
              <w:rPr>
                <w:b/>
                <w:sz w:val="18"/>
                <w:szCs w:val="18"/>
                <w:lang w:eastAsia="en-US"/>
              </w:rPr>
              <w:t>89</w:t>
            </w:r>
            <w:r>
              <w:rPr>
                <w:b/>
                <w:sz w:val="18"/>
                <w:szCs w:val="18"/>
                <w:lang w:eastAsia="en-US"/>
              </w:rPr>
              <w:t>637983683</w:t>
            </w:r>
            <w:r w:rsidR="009865BC">
              <w:rPr>
                <w:rFonts w:ascii="Georgia" w:hAnsi="Georgia"/>
                <w:b/>
                <w:sz w:val="18"/>
                <w:szCs w:val="18"/>
                <w:lang w:eastAsia="en-US"/>
              </w:rPr>
              <w:t xml:space="preserve">,  </w:t>
            </w:r>
            <w:proofErr w:type="spellStart"/>
            <w:r w:rsidR="009865BC">
              <w:rPr>
                <w:rFonts w:ascii="Georgia" w:hAnsi="Georgia"/>
                <w:b/>
                <w:sz w:val="18"/>
                <w:szCs w:val="18"/>
                <w:lang w:eastAsia="en-US"/>
              </w:rPr>
              <w:t>эл.почта</w:t>
            </w:r>
            <w:proofErr w:type="spellEnd"/>
            <w:r w:rsidR="009865BC">
              <w:rPr>
                <w:rFonts w:ascii="Georgia" w:hAnsi="Georgia"/>
                <w:b/>
                <w:sz w:val="18"/>
                <w:szCs w:val="18"/>
                <w:lang w:eastAsia="en-US"/>
              </w:rPr>
              <w:t xml:space="preserve">: </w:t>
            </w:r>
            <w:proofErr w:type="spellStart"/>
            <w:r>
              <w:rPr>
                <w:rFonts w:ascii="Georgia" w:hAnsi="Georgia"/>
                <w:b/>
                <w:sz w:val="18"/>
                <w:szCs w:val="18"/>
                <w:lang w:val="en-US" w:eastAsia="en-US"/>
              </w:rPr>
              <w:t>bacadaschool</w:t>
            </w:r>
            <w:proofErr w:type="spellEnd"/>
            <w:r w:rsidR="009865BC">
              <w:rPr>
                <w:rFonts w:ascii="Georgia" w:hAnsi="Georgia"/>
                <w:b/>
                <w:sz w:val="18"/>
                <w:szCs w:val="18"/>
                <w:lang w:eastAsia="en-US"/>
              </w:rPr>
              <w:t>@</w:t>
            </w:r>
            <w:r w:rsidR="009865BC">
              <w:rPr>
                <w:rFonts w:ascii="Georgia" w:hAnsi="Georgia"/>
                <w:b/>
                <w:sz w:val="18"/>
                <w:szCs w:val="18"/>
                <w:lang w:val="en-US" w:eastAsia="en-US"/>
              </w:rPr>
              <w:t>mail</w:t>
            </w:r>
            <w:r w:rsidR="009865BC">
              <w:rPr>
                <w:rFonts w:ascii="Georgia" w:hAnsi="Georgia"/>
                <w:b/>
                <w:sz w:val="18"/>
                <w:szCs w:val="18"/>
                <w:lang w:eastAsia="en-US"/>
              </w:rPr>
              <w:t>.</w:t>
            </w:r>
            <w:proofErr w:type="spellStart"/>
            <w:r w:rsidR="009865BC">
              <w:rPr>
                <w:rFonts w:ascii="Georgia" w:hAnsi="Georgia"/>
                <w:b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9865BC" w:rsidRDefault="009865BC">
            <w:pPr>
              <w:tabs>
                <w:tab w:val="left" w:pos="2219"/>
              </w:tabs>
              <w:spacing w:line="276" w:lineRule="auto"/>
              <w:ind w:left="-284" w:firstLine="284"/>
              <w:jc w:val="center"/>
              <w:rPr>
                <w:rFonts w:ascii="Georgia" w:hAnsi="Georgia"/>
                <w:b/>
                <w:sz w:val="18"/>
                <w:szCs w:val="18"/>
                <w:lang w:eastAsia="en-US"/>
              </w:rPr>
            </w:pPr>
          </w:p>
        </w:tc>
      </w:tr>
    </w:tbl>
    <w:p w:rsidR="009865BC" w:rsidRDefault="009865BC" w:rsidP="009865BC">
      <w:pPr>
        <w:pStyle w:val="a3"/>
        <w:jc w:val="right"/>
        <w:rPr>
          <w:sz w:val="24"/>
          <w:szCs w:val="24"/>
        </w:rPr>
      </w:pPr>
    </w:p>
    <w:p w:rsidR="009865BC" w:rsidRDefault="009865BC" w:rsidP="009865BC">
      <w:pPr>
        <w:pStyle w:val="a3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865BC" w:rsidTr="009865BC">
        <w:tc>
          <w:tcPr>
            <w:tcW w:w="4672" w:type="dxa"/>
          </w:tcPr>
          <w:p w:rsidR="009865BC" w:rsidRDefault="009865BC">
            <w:pPr>
              <w:pStyle w:val="a3"/>
              <w:ind w:left="313" w:right="60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Обсуждено на общем собрании коллектива.</w:t>
            </w:r>
          </w:p>
          <w:p w:rsidR="009865BC" w:rsidRDefault="009865BC">
            <w:pPr>
              <w:pStyle w:val="a3"/>
              <w:ind w:left="313" w:right="600"/>
              <w:rPr>
                <w:b/>
                <w:sz w:val="24"/>
                <w:szCs w:val="24"/>
                <w:lang w:eastAsia="en-US"/>
              </w:rPr>
            </w:pPr>
          </w:p>
          <w:p w:rsidR="009865BC" w:rsidRDefault="009865BC">
            <w:pPr>
              <w:pStyle w:val="a3"/>
              <w:ind w:left="313" w:right="60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Протокол №_____</w:t>
            </w:r>
          </w:p>
          <w:p w:rsidR="009865BC" w:rsidRDefault="009865BC">
            <w:pPr>
              <w:pStyle w:val="a3"/>
              <w:ind w:left="313" w:right="600"/>
              <w:rPr>
                <w:b/>
                <w:sz w:val="24"/>
                <w:szCs w:val="24"/>
                <w:lang w:eastAsia="en-US"/>
              </w:rPr>
            </w:pPr>
          </w:p>
          <w:p w:rsidR="009865BC" w:rsidRDefault="009865BC">
            <w:pPr>
              <w:pStyle w:val="a3"/>
              <w:ind w:left="313" w:right="600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 «___»_______________20_____</w:t>
            </w:r>
          </w:p>
        </w:tc>
        <w:tc>
          <w:tcPr>
            <w:tcW w:w="4673" w:type="dxa"/>
          </w:tcPr>
          <w:p w:rsidR="009865BC" w:rsidRDefault="009865BC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Утверждаю»:</w:t>
            </w:r>
          </w:p>
          <w:p w:rsidR="009865BC" w:rsidRDefault="009865BC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9865BC" w:rsidRDefault="009865BC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   Директор школы:</w:t>
            </w:r>
          </w:p>
          <w:p w:rsidR="009865BC" w:rsidRDefault="009865BC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9865BC" w:rsidRDefault="009865BC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_________________________</w:t>
            </w:r>
          </w:p>
          <w:p w:rsidR="009865BC" w:rsidRDefault="009865BC">
            <w:pPr>
              <w:pStyle w:val="a3"/>
              <w:rPr>
                <w:b/>
                <w:sz w:val="24"/>
                <w:szCs w:val="24"/>
                <w:lang w:eastAsia="en-US"/>
              </w:rPr>
            </w:pPr>
          </w:p>
          <w:p w:rsidR="009865BC" w:rsidRDefault="00E400DC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Магомедова П.М.</w:t>
            </w:r>
          </w:p>
          <w:p w:rsidR="009865BC" w:rsidRDefault="009865BC">
            <w:pPr>
              <w:pStyle w:val="a3"/>
              <w:rPr>
                <w:b/>
                <w:sz w:val="24"/>
                <w:szCs w:val="24"/>
                <w:lang w:eastAsia="en-US"/>
              </w:rPr>
            </w:pPr>
          </w:p>
          <w:p w:rsidR="009865BC" w:rsidRDefault="009865BC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«___»_______________20_____</w:t>
            </w:r>
          </w:p>
          <w:p w:rsidR="009865BC" w:rsidRDefault="009865BC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</w:tbl>
    <w:p w:rsidR="009865BC" w:rsidRDefault="009865BC" w:rsidP="009865BC">
      <w:pPr>
        <w:pStyle w:val="a3"/>
        <w:rPr>
          <w:sz w:val="24"/>
          <w:szCs w:val="24"/>
        </w:rPr>
      </w:pPr>
    </w:p>
    <w:p w:rsidR="009865BC" w:rsidRDefault="009865BC" w:rsidP="009865B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</w:t>
      </w:r>
    </w:p>
    <w:p w:rsidR="009865BC" w:rsidRDefault="009865BC" w:rsidP="009865BC">
      <w:pPr>
        <w:jc w:val="both"/>
        <w:rPr>
          <w:b/>
          <w:sz w:val="24"/>
          <w:szCs w:val="24"/>
        </w:rPr>
      </w:pPr>
    </w:p>
    <w:p w:rsidR="009865BC" w:rsidRDefault="009865BC" w:rsidP="009865BC">
      <w:pPr>
        <w:jc w:val="both"/>
        <w:rPr>
          <w:b/>
          <w:sz w:val="24"/>
          <w:szCs w:val="24"/>
        </w:rPr>
      </w:pPr>
    </w:p>
    <w:p w:rsidR="009865BC" w:rsidRDefault="009865BC" w:rsidP="009865BC">
      <w:pPr>
        <w:jc w:val="both"/>
        <w:rPr>
          <w:b/>
          <w:sz w:val="24"/>
          <w:szCs w:val="24"/>
        </w:rPr>
      </w:pPr>
    </w:p>
    <w:p w:rsidR="009865BC" w:rsidRDefault="009865BC" w:rsidP="009865BC">
      <w:pPr>
        <w:jc w:val="center"/>
        <w:rPr>
          <w:b/>
          <w:sz w:val="36"/>
          <w:szCs w:val="36"/>
        </w:rPr>
      </w:pPr>
    </w:p>
    <w:p w:rsidR="009865BC" w:rsidRDefault="009865BC" w:rsidP="009865B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ПРАВИЛА</w:t>
      </w:r>
    </w:p>
    <w:p w:rsidR="009865BC" w:rsidRDefault="009865BC" w:rsidP="009865B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внутреннего трудового распорядка</w:t>
      </w:r>
    </w:p>
    <w:p w:rsidR="009865BC" w:rsidRDefault="009865BC" w:rsidP="009865B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работников МКОУ</w:t>
      </w:r>
    </w:p>
    <w:p w:rsidR="009865BC" w:rsidRDefault="009865BC" w:rsidP="009865B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="00E400DC">
        <w:rPr>
          <w:b/>
          <w:sz w:val="36"/>
          <w:szCs w:val="36"/>
        </w:rPr>
        <w:t>Бацадин</w:t>
      </w:r>
      <w:r>
        <w:rPr>
          <w:b/>
          <w:sz w:val="36"/>
          <w:szCs w:val="36"/>
        </w:rPr>
        <w:t>ская средняя общеобразовательная школа»</w:t>
      </w:r>
    </w:p>
    <w:p w:rsidR="009865BC" w:rsidRDefault="009865BC" w:rsidP="009865BC">
      <w:pPr>
        <w:jc w:val="both"/>
        <w:rPr>
          <w:b/>
          <w:sz w:val="24"/>
          <w:szCs w:val="24"/>
        </w:rPr>
      </w:pP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</w:t>
      </w:r>
    </w:p>
    <w:p w:rsidR="009865BC" w:rsidRDefault="009865BC" w:rsidP="009865BC">
      <w:pPr>
        <w:jc w:val="both"/>
        <w:rPr>
          <w:sz w:val="24"/>
          <w:szCs w:val="24"/>
          <w:lang w:val="en-US"/>
        </w:rPr>
      </w:pPr>
    </w:p>
    <w:p w:rsidR="009865BC" w:rsidRDefault="009865BC" w:rsidP="009865BC">
      <w:pPr>
        <w:jc w:val="both"/>
        <w:rPr>
          <w:sz w:val="24"/>
          <w:szCs w:val="24"/>
          <w:lang w:val="en-US"/>
        </w:rPr>
      </w:pPr>
    </w:p>
    <w:p w:rsidR="009865BC" w:rsidRDefault="009865BC" w:rsidP="009865BC">
      <w:pPr>
        <w:jc w:val="both"/>
        <w:rPr>
          <w:sz w:val="24"/>
          <w:szCs w:val="24"/>
          <w:lang w:val="en-US"/>
        </w:rPr>
      </w:pPr>
    </w:p>
    <w:p w:rsidR="009865BC" w:rsidRDefault="009865BC" w:rsidP="009865BC">
      <w:pPr>
        <w:jc w:val="both"/>
        <w:rPr>
          <w:sz w:val="24"/>
          <w:szCs w:val="24"/>
          <w:lang w:val="en-US"/>
        </w:rPr>
      </w:pPr>
    </w:p>
    <w:p w:rsidR="009865BC" w:rsidRDefault="009865BC" w:rsidP="009865BC">
      <w:pPr>
        <w:jc w:val="both"/>
        <w:rPr>
          <w:sz w:val="24"/>
          <w:szCs w:val="24"/>
          <w:lang w:val="en-US"/>
        </w:rPr>
      </w:pPr>
    </w:p>
    <w:p w:rsidR="009865BC" w:rsidRDefault="009865BC" w:rsidP="009865BC">
      <w:pPr>
        <w:jc w:val="both"/>
        <w:rPr>
          <w:sz w:val="24"/>
          <w:szCs w:val="24"/>
          <w:lang w:val="en-US"/>
        </w:rPr>
      </w:pPr>
    </w:p>
    <w:p w:rsidR="009865BC" w:rsidRDefault="009865BC" w:rsidP="009865BC">
      <w:pPr>
        <w:jc w:val="both"/>
        <w:rPr>
          <w:sz w:val="24"/>
          <w:szCs w:val="24"/>
          <w:lang w:val="en-US"/>
        </w:rPr>
      </w:pPr>
    </w:p>
    <w:p w:rsidR="009865BC" w:rsidRDefault="009865BC" w:rsidP="009865BC">
      <w:pPr>
        <w:jc w:val="both"/>
        <w:rPr>
          <w:sz w:val="24"/>
          <w:szCs w:val="24"/>
          <w:lang w:val="en-US"/>
        </w:rPr>
      </w:pPr>
    </w:p>
    <w:p w:rsidR="009865BC" w:rsidRDefault="009865BC" w:rsidP="009865BC">
      <w:pPr>
        <w:jc w:val="both"/>
        <w:rPr>
          <w:sz w:val="24"/>
          <w:szCs w:val="24"/>
          <w:lang w:val="en-US"/>
        </w:rPr>
      </w:pPr>
    </w:p>
    <w:p w:rsidR="009865BC" w:rsidRDefault="009865BC" w:rsidP="009865BC">
      <w:pPr>
        <w:jc w:val="both"/>
        <w:rPr>
          <w:sz w:val="24"/>
          <w:szCs w:val="24"/>
          <w:lang w:val="en-US"/>
        </w:rPr>
      </w:pPr>
    </w:p>
    <w:p w:rsidR="009865BC" w:rsidRDefault="009865BC" w:rsidP="009865BC">
      <w:pPr>
        <w:jc w:val="both"/>
        <w:rPr>
          <w:sz w:val="24"/>
          <w:szCs w:val="24"/>
          <w:lang w:val="en-US"/>
        </w:rPr>
      </w:pPr>
    </w:p>
    <w:p w:rsidR="009865BC" w:rsidRDefault="009865BC" w:rsidP="009865BC">
      <w:pPr>
        <w:jc w:val="both"/>
        <w:rPr>
          <w:sz w:val="24"/>
          <w:szCs w:val="24"/>
          <w:lang w:val="en-US"/>
        </w:rPr>
      </w:pPr>
    </w:p>
    <w:p w:rsidR="009865BC" w:rsidRDefault="009865BC" w:rsidP="009865BC">
      <w:pPr>
        <w:jc w:val="both"/>
        <w:rPr>
          <w:sz w:val="24"/>
          <w:szCs w:val="24"/>
          <w:lang w:val="en-US"/>
        </w:rPr>
      </w:pPr>
    </w:p>
    <w:p w:rsidR="009865BC" w:rsidRDefault="009865BC" w:rsidP="009865BC">
      <w:pPr>
        <w:jc w:val="both"/>
        <w:rPr>
          <w:sz w:val="24"/>
          <w:szCs w:val="24"/>
          <w:lang w:val="en-US"/>
        </w:rPr>
      </w:pPr>
    </w:p>
    <w:p w:rsidR="009865BC" w:rsidRDefault="009865BC" w:rsidP="009865BC">
      <w:pPr>
        <w:jc w:val="both"/>
        <w:rPr>
          <w:sz w:val="24"/>
          <w:szCs w:val="24"/>
          <w:lang w:val="en-US"/>
        </w:rPr>
      </w:pPr>
    </w:p>
    <w:p w:rsidR="009865BC" w:rsidRDefault="009865BC" w:rsidP="009865BC">
      <w:pPr>
        <w:jc w:val="both"/>
        <w:rPr>
          <w:sz w:val="24"/>
          <w:szCs w:val="24"/>
          <w:lang w:val="en-US"/>
        </w:rPr>
      </w:pPr>
    </w:p>
    <w:p w:rsidR="009865BC" w:rsidRDefault="009865BC" w:rsidP="009865BC">
      <w:pPr>
        <w:jc w:val="both"/>
        <w:rPr>
          <w:sz w:val="24"/>
          <w:szCs w:val="24"/>
        </w:rPr>
      </w:pPr>
    </w:p>
    <w:p w:rsidR="00AA20D9" w:rsidRPr="00AA20D9" w:rsidRDefault="00AA20D9" w:rsidP="009865BC">
      <w:pPr>
        <w:jc w:val="both"/>
        <w:rPr>
          <w:sz w:val="24"/>
          <w:szCs w:val="24"/>
        </w:rPr>
      </w:pPr>
    </w:p>
    <w:p w:rsidR="009865BC" w:rsidRDefault="009865BC" w:rsidP="009865BC">
      <w:pPr>
        <w:jc w:val="both"/>
        <w:rPr>
          <w:sz w:val="24"/>
          <w:szCs w:val="24"/>
          <w:lang w:val="en-US"/>
        </w:rPr>
      </w:pPr>
    </w:p>
    <w:p w:rsidR="009865BC" w:rsidRDefault="009865BC" w:rsidP="009865BC">
      <w:pPr>
        <w:jc w:val="both"/>
        <w:rPr>
          <w:sz w:val="24"/>
          <w:szCs w:val="24"/>
          <w:lang w:val="en-US"/>
        </w:rPr>
      </w:pPr>
    </w:p>
    <w:p w:rsidR="009865BC" w:rsidRDefault="009865BC" w:rsidP="009865BC">
      <w:pPr>
        <w:jc w:val="both"/>
        <w:rPr>
          <w:sz w:val="24"/>
          <w:szCs w:val="24"/>
          <w:lang w:val="en-US"/>
        </w:rPr>
      </w:pPr>
    </w:p>
    <w:p w:rsidR="009865BC" w:rsidRDefault="009865BC" w:rsidP="009865BC">
      <w:pPr>
        <w:jc w:val="both"/>
        <w:rPr>
          <w:sz w:val="24"/>
          <w:szCs w:val="24"/>
          <w:lang w:val="en-US"/>
        </w:rPr>
      </w:pPr>
    </w:p>
    <w:p w:rsidR="009865BC" w:rsidRDefault="009865BC" w:rsidP="009865BC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Общие положения</w:t>
      </w:r>
    </w:p>
    <w:p w:rsidR="009865BC" w:rsidRDefault="009865BC" w:rsidP="009865B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1.1. «Трудовой распорядок на предприятиях, в учреждениях, организация  определяется правилами внутреннего трудового распорядка» ст. 189 ТК РФ.</w:t>
      </w:r>
    </w:p>
    <w:p w:rsidR="009865BC" w:rsidRDefault="009865BC" w:rsidP="009865B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1.2. Правила внутреннего трудового распорядка призваны чётко регламентировать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>организацию работы всего трудового коллектива школы, способствовать нормальной работе, обеспечению рационального использования рабочего времени, укреплению трудовой дисциплины, созданию комфортного микроклимата для работающих.</w:t>
      </w:r>
    </w:p>
    <w:p w:rsidR="009865BC" w:rsidRDefault="009865BC" w:rsidP="009865B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1.3. Все вопросы, связанные с применением Правил внутреннего распорядка, решаются администрацией школы в пределах предоставленных ей прав, а в случаях, предусмотренных действующим законодательством, совместно или по согласованию, или с учётом мотивированного мнения профсоюзного комитета.   </w:t>
      </w:r>
    </w:p>
    <w:p w:rsidR="009865BC" w:rsidRDefault="009865BC" w:rsidP="009865BC">
      <w:pPr>
        <w:ind w:left="360"/>
        <w:jc w:val="both"/>
        <w:rPr>
          <w:sz w:val="24"/>
          <w:szCs w:val="24"/>
        </w:rPr>
      </w:pPr>
    </w:p>
    <w:p w:rsidR="009865BC" w:rsidRDefault="009865BC" w:rsidP="009865BC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приема, перевода и увольнения работников.</w:t>
      </w:r>
    </w:p>
    <w:p w:rsidR="009865BC" w:rsidRDefault="009865BC" w:rsidP="009865BC">
      <w:pPr>
        <w:jc w:val="both"/>
        <w:rPr>
          <w:sz w:val="24"/>
          <w:szCs w:val="24"/>
        </w:rPr>
      </w:pP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2.1. Работники школы реализуют свое право на труд путем заключения трудового договора. Сторонами трудового договора являются работник и Школа, как юридическое лицо – работодатель, представленная директором Школы.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2.2. Трудовой договор заключается в письменной форме в двух экземплярах, каждый из которых подписываются сторонами, один экземпляр передается работнику, другой хранится в Школе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2.3. Срок действий трудового договора определяется соглашением сторон. Срок действия трудового договора может быть неопределенным (постоянная работа), либо определенным на срок не более 5 лет (срочный трудовой договор). При этом Школа не вправе требовать заключения срочного трудового договора на определенный срок, если работа носит постоянный характер.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2.4. По соглашению сторон при заключении трудового договора может быть установлен испытательный срок, но не свыше 3 месяцев, а для заместителей директора и главного бухгалтера – не свыше 6 месяцев.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2.5. При заключении трудового договора работник предъявляет:</w:t>
      </w:r>
    </w:p>
    <w:p w:rsidR="009865BC" w:rsidRDefault="009865BC" w:rsidP="009865BC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паспорт или иной документ, удостоверяющий личность;</w:t>
      </w:r>
    </w:p>
    <w:p w:rsidR="009865BC" w:rsidRDefault="009865BC" w:rsidP="009865BC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трудовую книжку, за исключением случаев, когда трудовой договор заключается впервые или работник  поступает на работу на условиях совместительства;</w:t>
      </w:r>
    </w:p>
    <w:p w:rsidR="009865BC" w:rsidRDefault="009865BC" w:rsidP="009865BC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страховое свидетельство государственного пенсионного страхования;</w:t>
      </w:r>
    </w:p>
    <w:p w:rsidR="009865BC" w:rsidRDefault="009865BC" w:rsidP="009865BC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документы воинского учета - для военнообязанных и лиц, подлежащих призыву на военную службу;</w:t>
      </w:r>
    </w:p>
    <w:p w:rsidR="009865BC" w:rsidRDefault="009865BC" w:rsidP="009865BC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документы об образовании, о квалификации, или наличии специальных знаний - при поступлении на работу, требующую специальных знаний или специальной подготовки;</w:t>
      </w:r>
    </w:p>
    <w:p w:rsidR="009865BC" w:rsidRDefault="009865BC" w:rsidP="009865BC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медицинское заключение об отсутствии противопоказаний по состоянию здоровья для работы в детском учреждении.  </w:t>
      </w:r>
    </w:p>
    <w:p w:rsidR="009865BC" w:rsidRDefault="009865BC" w:rsidP="009865B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заключении трудового договора впервые трудовая книжка и страховое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свидетельство государственного пенсионного страхования оформляются Школой.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2.7. Приём на работу оформляется приказом, который объявляется работнику под</w:t>
      </w:r>
      <w:r>
        <w:rPr>
          <w:sz w:val="24"/>
          <w:szCs w:val="24"/>
        </w:rPr>
        <w:br/>
        <w:t>расписку в трехдневный срок.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2.8. При приеме работника на работу или переводе его в установленном порядке на</w:t>
      </w:r>
      <w:r>
        <w:rPr>
          <w:sz w:val="24"/>
          <w:szCs w:val="24"/>
        </w:rPr>
        <w:br/>
        <w:t>другую работу администрация школы обязана под расписку работника;</w:t>
      </w:r>
    </w:p>
    <w:p w:rsidR="009865BC" w:rsidRDefault="009865BC" w:rsidP="009865BC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ознакомить с уставом школы и коллективным договором;</w:t>
      </w:r>
    </w:p>
    <w:p w:rsidR="009865BC" w:rsidRDefault="009865BC" w:rsidP="009865BC">
      <w:pPr>
        <w:ind w:firstLine="1080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ознакомить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его с действующими правилами внутреннего трудового распорядка, локальными нормативными актами, определяющими  конкретные трудовые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обязанности работника;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                  в)</w:t>
      </w:r>
      <w:r>
        <w:rPr>
          <w:i/>
          <w:iCs/>
          <w:sz w:val="24"/>
          <w:szCs w:val="24"/>
        </w:rPr>
        <w:tab/>
      </w:r>
      <w:r>
        <w:rPr>
          <w:sz w:val="24"/>
          <w:szCs w:val="24"/>
        </w:rPr>
        <w:t>проинструктировать по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охране труда и технике безопасности, производственной санитарии и гигиене, противопожарной безопасности и организации охраны жизни и здоровья детей. Инструктаж оформляется в журнале установленного образца.</w:t>
      </w:r>
    </w:p>
    <w:p w:rsidR="009865BC" w:rsidRDefault="009865BC" w:rsidP="009865BC">
      <w:pPr>
        <w:ind w:firstLine="1080"/>
        <w:jc w:val="both"/>
        <w:rPr>
          <w:sz w:val="24"/>
          <w:szCs w:val="24"/>
        </w:rPr>
      </w:pPr>
      <w:r>
        <w:rPr>
          <w:sz w:val="24"/>
          <w:szCs w:val="24"/>
        </w:rPr>
        <w:t>Работник обязан знать свои трудовые права и обязанности. Работник не несет ответственности за невыполнение требований нормативно-правовых актов, с которыми не был ознакомлен, либо не мог ознакомиться при надлежащей с его стороны добросовестности.</w:t>
      </w:r>
    </w:p>
    <w:p w:rsidR="009865BC" w:rsidRDefault="009865BC" w:rsidP="009865BC">
      <w:pPr>
        <w:ind w:firstLine="1080"/>
        <w:jc w:val="both"/>
        <w:rPr>
          <w:sz w:val="24"/>
          <w:szCs w:val="24"/>
        </w:rPr>
      </w:pPr>
      <w:r>
        <w:rPr>
          <w:sz w:val="24"/>
          <w:szCs w:val="24"/>
        </w:rPr>
        <w:t>2.8. В соответствии с приказом о приеме на работу администрация школы обязана в недельный срок сделать запись в трудовой книжке работника.</w:t>
      </w:r>
    </w:p>
    <w:p w:rsidR="009865BC" w:rsidRDefault="009865BC" w:rsidP="009865B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работающих по совместительству трудовые книжки ведутся по основному месту работы.</w:t>
      </w:r>
    </w:p>
    <w:p w:rsidR="009865BC" w:rsidRDefault="009865BC" w:rsidP="009865BC">
      <w:pPr>
        <w:ind w:firstLine="1080"/>
        <w:jc w:val="both"/>
        <w:rPr>
          <w:sz w:val="24"/>
          <w:szCs w:val="24"/>
        </w:rPr>
      </w:pPr>
      <w:r>
        <w:rPr>
          <w:sz w:val="24"/>
          <w:szCs w:val="24"/>
        </w:rPr>
        <w:t>С каждой записью, вносимой на основании приказа в трудовую книжку, администрация обязана ознакомить ее владельца под расписку в личной карточке.</w:t>
      </w:r>
    </w:p>
    <w:p w:rsidR="009865BC" w:rsidRDefault="009865BC" w:rsidP="009865BC">
      <w:pPr>
        <w:ind w:firstLine="1080"/>
        <w:jc w:val="both"/>
        <w:rPr>
          <w:sz w:val="24"/>
          <w:szCs w:val="24"/>
        </w:rPr>
      </w:pPr>
      <w:r>
        <w:rPr>
          <w:sz w:val="24"/>
          <w:szCs w:val="24"/>
        </w:rPr>
        <w:t>2.9. На каждого работника школы ведется личное дело, состоящее из заверенной копии приказа о приеме на работу, копии документа об образовании и (или) профессиональной подготовке, медицинского заключения об отсутствии противопоказаний к данной работе, аттестационного листа. Здесь же хранится один экземпляр письменного трудового договора.</w:t>
      </w:r>
    </w:p>
    <w:p w:rsidR="009865BC" w:rsidRDefault="009865BC" w:rsidP="009865BC">
      <w:pPr>
        <w:ind w:firstLine="1080"/>
        <w:jc w:val="both"/>
        <w:rPr>
          <w:sz w:val="24"/>
          <w:szCs w:val="24"/>
        </w:rPr>
      </w:pPr>
      <w:r>
        <w:rPr>
          <w:sz w:val="24"/>
          <w:szCs w:val="24"/>
        </w:rPr>
        <w:t>Личное дело работника хранится в образовательном учреждении, в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том числе и после увольнения, до достижения им возраста 75 лет.</w:t>
      </w:r>
    </w:p>
    <w:p w:rsidR="009865BC" w:rsidRDefault="009865BC" w:rsidP="009865BC">
      <w:pPr>
        <w:ind w:firstLine="1080"/>
        <w:jc w:val="both"/>
        <w:rPr>
          <w:sz w:val="24"/>
          <w:szCs w:val="24"/>
        </w:rPr>
      </w:pPr>
      <w:r>
        <w:rPr>
          <w:sz w:val="24"/>
          <w:szCs w:val="24"/>
        </w:rPr>
        <w:t>О приеме работника в образовательное учреждение делается запись в Книге учета личного состава.</w:t>
      </w:r>
    </w:p>
    <w:p w:rsidR="009865BC" w:rsidRDefault="009865BC" w:rsidP="009865BC">
      <w:pPr>
        <w:ind w:firstLine="1080"/>
        <w:jc w:val="both"/>
        <w:rPr>
          <w:sz w:val="24"/>
          <w:szCs w:val="24"/>
        </w:rPr>
      </w:pPr>
      <w:r>
        <w:rPr>
          <w:sz w:val="24"/>
          <w:szCs w:val="24"/>
        </w:rPr>
        <w:t>2.10. Перевод работника  на другую  постоянную работу осуществляется  с  его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письменного согласия.</w:t>
      </w:r>
    </w:p>
    <w:p w:rsidR="009865BC" w:rsidRDefault="009865BC" w:rsidP="009865BC">
      <w:pPr>
        <w:ind w:firstLine="1080"/>
        <w:jc w:val="both"/>
        <w:rPr>
          <w:sz w:val="24"/>
          <w:szCs w:val="24"/>
        </w:rPr>
      </w:pPr>
      <w:r>
        <w:rPr>
          <w:sz w:val="24"/>
          <w:szCs w:val="24"/>
        </w:rPr>
        <w:t>Без согласия работника допускается временный перевод в исключительных случаях в связи с простоем, необходимостью замещения другого отсутствующего работника и при других исключительных обстоятельствах. Временный перевод без согласия работника допускается при условии, если это необходимо для предотвращения опасности жизни и здоровью обучающихся, и является обязательным для работника.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2.11</w:t>
      </w: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>Работник  имеет  право расторгнуть трудовой  договор в  одностороннем порядке, предупредив об этом администрацию письменно за две недели. По истечении срока предупреждения, работник вправе прекратить работу. По договоренности между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работником и администрацией трудовой договор может быть расторгнут и до истечения срока предупреждения об увольнении.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Прекращение (расторжение) трудового договора по другим причинам может иметь место только по основаниям и с соблюдением порядка и процедур, предусмотренным Трудовым кодексом Российской Федерации.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2.12. В связи с изменениями в организации работы школы и организации труда в школе (изменение количества часов, учебного плана, режима работы школы, введение новых форм обучения и воспитания, экспериментальной работы и т.п.) допускается при продолжении работы в той же должности, специальности, квалификации изменение существенных условий труда работника, системы и размера оплаты труда, льгот, режима работы, изменение объёма учебной нагрузки, в том числе установления или отмена дополнительных видов работы (классного руководства, заведование кабинетом, мастерскими и т.д.), совмещение профессий, а также изменение других существенных условий труда.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Работник должен быть поставлен в известность об изменении условий труда не позднее, чем за два месяца. Если прежние условия труда не могут быть сохранены, а работник не согласен на продолжение работы в новых условиях, то трудовой договор прекращается по ст. 77 п. 7 ТК РФ.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2.13. Увольнение в связи с сокращением штата или численности работников допускается при условии невозможности перевода увольняемого работника, с его согласия, на другую работу, при условии письменного предупреждения за два месяца. Увольнение  по сокращению штата работников организации проводится руководителем учреждения с учётом мотивированного мнения профсоюзного комитета по ст. 81 п.2 ТК РФ. Также с учётом мотивированного мнения профсоюзного комитета может быть произведено увольнение работника  в связи с «недостаточной квалификацией, подтверждённой результатами аттестации» (ст. 81 п.3 подп. «б» ТК РФ)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Увольнение по этим основаниям происходит с учётом мнения профсоюзного комитета только в том случае, если увольняемые являются членами профсоюза.</w:t>
      </w:r>
    </w:p>
    <w:p w:rsidR="009865BC" w:rsidRDefault="009865BC" w:rsidP="009865BC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2.12. Днем увольнения считается последний день работы.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 день увольнения администрация школы обязана выдать работнику его трудовую книжку с внесенной в нее и заверенной печатью школы записью об увольнении, а также произвести с ним окончательный расчёт. Записи о причинах увольнения в трудовую книжку должны производиться в точном соответствии с формулировками Трудового кодекса Российской Федерации со ссылкой на соответствующую статью и пункт.</w:t>
      </w:r>
    </w:p>
    <w:p w:rsidR="009865BC" w:rsidRDefault="009865BC" w:rsidP="009865BC">
      <w:pPr>
        <w:jc w:val="both"/>
        <w:rPr>
          <w:sz w:val="24"/>
          <w:szCs w:val="24"/>
        </w:rPr>
      </w:pPr>
    </w:p>
    <w:p w:rsidR="009865BC" w:rsidRDefault="009865BC" w:rsidP="009865BC">
      <w:pPr>
        <w:jc w:val="both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>3. Основные права и обязанности работников.</w:t>
      </w:r>
    </w:p>
    <w:p w:rsidR="009865BC" w:rsidRDefault="009865BC" w:rsidP="009865B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3.1. </w:t>
      </w:r>
      <w:proofErr w:type="gramStart"/>
      <w:r>
        <w:rPr>
          <w:sz w:val="24"/>
          <w:szCs w:val="24"/>
        </w:rPr>
        <w:t>Работник   школы   имеет   права   и   песет   обязанности,   предусмотренные условиями трудового договора, а также все иные права и обязанности, предусмотренные статьей 21 Трудового кодекса Российской Федерации и, для  соответствующих категорий работников, другими статьями Трудового кодекса.</w:t>
      </w:r>
      <w:proofErr w:type="gramEnd"/>
    </w:p>
    <w:p w:rsidR="009865BC" w:rsidRDefault="009865BC" w:rsidP="009865BC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3.2.</w:t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>Работник школы имеет право на: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>3.2.1.</w:t>
      </w:r>
      <w:r>
        <w:rPr>
          <w:sz w:val="24"/>
          <w:szCs w:val="24"/>
        </w:rPr>
        <w:tab/>
        <w:t>Предоставление ему работы, обусловленной трудовым договором;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>3.2.2.</w:t>
      </w:r>
      <w:r>
        <w:rPr>
          <w:sz w:val="24"/>
          <w:szCs w:val="24"/>
        </w:rPr>
        <w:tab/>
        <w:t>Рабочее       место,       соответствующее      условиям,       предусмотренным</w:t>
      </w:r>
      <w:r>
        <w:rPr>
          <w:sz w:val="24"/>
          <w:szCs w:val="24"/>
        </w:rPr>
        <w:br/>
        <w:t>государственными   стандартами   организации   и  безопасности  труда   и   коллективным</w:t>
      </w:r>
      <w:r>
        <w:rPr>
          <w:sz w:val="24"/>
          <w:szCs w:val="24"/>
        </w:rPr>
        <w:br/>
        <w:t>договором;</w:t>
      </w:r>
    </w:p>
    <w:p w:rsidR="009865BC" w:rsidRDefault="009865BC" w:rsidP="009865BC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Своевременную и в полном объеме выплату заработной платы;</w:t>
      </w:r>
    </w:p>
    <w:p w:rsidR="009865BC" w:rsidRDefault="009865BC" w:rsidP="009865BC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Отдых установленной продолжительности;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>3.2.5.</w:t>
      </w:r>
      <w:r>
        <w:rPr>
          <w:sz w:val="24"/>
          <w:szCs w:val="24"/>
        </w:rPr>
        <w:tab/>
        <w:t>Полную  и достоверную  информацию  об  условиях  труда   и требованиях</w:t>
      </w:r>
      <w:r>
        <w:rPr>
          <w:sz w:val="24"/>
          <w:szCs w:val="24"/>
        </w:rPr>
        <w:br/>
        <w:t>охраны труда на рабочем месте:</w:t>
      </w:r>
    </w:p>
    <w:p w:rsidR="009865BC" w:rsidRDefault="009865BC" w:rsidP="009865BC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Профессиональную подготовку, переподготовку и повышение квалификации</w:t>
      </w:r>
      <w:r>
        <w:rPr>
          <w:sz w:val="24"/>
          <w:szCs w:val="24"/>
        </w:rPr>
        <w:br/>
        <w:t>в установленном порядке;</w:t>
      </w:r>
    </w:p>
    <w:p w:rsidR="009865BC" w:rsidRDefault="009865BC" w:rsidP="009865BC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Объединение, включая право на создание профсоюзов;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>3.2.8.</w:t>
      </w:r>
      <w:r>
        <w:rPr>
          <w:sz w:val="24"/>
          <w:szCs w:val="24"/>
        </w:rPr>
        <w:tab/>
        <w:t>Участие   в   управлении   школой  в   формах,   предусмотренных   трудовым</w:t>
      </w:r>
      <w:r>
        <w:rPr>
          <w:sz w:val="24"/>
          <w:szCs w:val="24"/>
        </w:rPr>
        <w:br/>
        <w:t>законодательством и уставом школы;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>3.2.9.</w:t>
      </w:r>
      <w:r>
        <w:rPr>
          <w:sz w:val="24"/>
          <w:szCs w:val="24"/>
        </w:rPr>
        <w:tab/>
        <w:t>Защиту своих трудовых прав и законных интересов всеми, не запрещенными</w:t>
      </w:r>
      <w:r>
        <w:rPr>
          <w:sz w:val="24"/>
          <w:szCs w:val="24"/>
        </w:rPr>
        <w:br/>
        <w:t>законом способами;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>3.2.10.</w:t>
      </w:r>
      <w:r>
        <w:rPr>
          <w:sz w:val="24"/>
          <w:szCs w:val="24"/>
        </w:rPr>
        <w:tab/>
        <w:t>Возмещение   вреда,   причиненного   в   связи   с   исполнением   трудовых</w:t>
      </w:r>
      <w:r>
        <w:rPr>
          <w:sz w:val="24"/>
          <w:szCs w:val="24"/>
        </w:rPr>
        <w:br/>
        <w:t>обязанностей;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>3.2.11.</w:t>
      </w:r>
      <w:r>
        <w:rPr>
          <w:sz w:val="24"/>
          <w:szCs w:val="24"/>
        </w:rPr>
        <w:tab/>
        <w:t>Обязательное     социальное     страхование     в     порядке     и     случаях,</w:t>
      </w:r>
      <w:r>
        <w:rPr>
          <w:sz w:val="24"/>
          <w:szCs w:val="24"/>
        </w:rPr>
        <w:br/>
        <w:t>предусмотренных законодательством.</w:t>
      </w:r>
    </w:p>
    <w:p w:rsidR="009865BC" w:rsidRDefault="009865BC" w:rsidP="009865BC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</w:t>
      </w:r>
      <w:r>
        <w:rPr>
          <w:bCs/>
          <w:sz w:val="24"/>
          <w:szCs w:val="24"/>
        </w:rPr>
        <w:t>3.3.Работник школы обязан:</w:t>
      </w:r>
    </w:p>
    <w:p w:rsidR="009865BC" w:rsidRDefault="009865BC" w:rsidP="009865BC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Добросовестно выполнять  обязанности, возложенные на  него трудовым</w:t>
      </w:r>
      <w:r>
        <w:rPr>
          <w:sz w:val="24"/>
          <w:szCs w:val="24"/>
        </w:rPr>
        <w:br/>
        <w:t>договором, законодательством о труде, Законом РФ «Об образовании», уставом школы,</w:t>
      </w:r>
      <w:r>
        <w:rPr>
          <w:sz w:val="24"/>
          <w:szCs w:val="24"/>
        </w:rPr>
        <w:br/>
        <w:t>правилами внутреннего трудового распорядка;</w:t>
      </w:r>
    </w:p>
    <w:p w:rsidR="009865BC" w:rsidRDefault="009865BC" w:rsidP="009865BC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Соблюдать трудовую дисциплину, работать честно, своевременно и точно</w:t>
      </w:r>
      <w:r>
        <w:rPr>
          <w:sz w:val="24"/>
          <w:szCs w:val="24"/>
        </w:rPr>
        <w:br/>
        <w:t>исполнять      распоряжения      руководителя,      использовать      рабочее      время      для</w:t>
      </w:r>
      <w:r>
        <w:rPr>
          <w:sz w:val="24"/>
          <w:szCs w:val="24"/>
        </w:rPr>
        <w:br/>
        <w:t>производительного труда;</w:t>
      </w:r>
    </w:p>
    <w:p w:rsidR="009865BC" w:rsidRDefault="009865BC" w:rsidP="009865BC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Воздерживаться от действий, мешающих другим работникам выполнять их</w:t>
      </w:r>
      <w:r>
        <w:rPr>
          <w:sz w:val="24"/>
          <w:szCs w:val="24"/>
        </w:rPr>
        <w:br/>
        <w:t>трудовые обязанности;</w:t>
      </w:r>
    </w:p>
    <w:p w:rsidR="009865BC" w:rsidRDefault="009865BC" w:rsidP="009865BC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Принимать активные меры по устранению причин и условий, нарушающих</w:t>
      </w:r>
      <w:r>
        <w:rPr>
          <w:sz w:val="24"/>
          <w:szCs w:val="24"/>
        </w:rPr>
        <w:br/>
        <w:t>нормальную деятельность Школы;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>3.3.5.Содержать  свое рабочее  оборудование и приспособления   в   исправном</w:t>
      </w:r>
      <w:r>
        <w:rPr>
          <w:sz w:val="24"/>
          <w:szCs w:val="24"/>
        </w:rPr>
        <w:br/>
        <w:t>состоянии, поддерживать чистоту на рабочем месте;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>3.3.6. Соблюдать установленный порядок  хранения материальных ценностей   и</w:t>
      </w:r>
      <w:r>
        <w:rPr>
          <w:sz w:val="24"/>
          <w:szCs w:val="24"/>
        </w:rPr>
        <w:br/>
        <w:t>документов;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>3.3.7. Эффективно использовать учебное оборудование, экономно и рационально расходовать сырье, энергию,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топливо и другие материальные ресурсы;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>3.3.8. Соблюдать законные права и свободы обучающихся и воспитанников;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>3.3.9.Соблюдать требования техники безопасности и охраны труда, производственной санитарии, гигиены, противопожарной безопасности, предусмотренные соответствующими правилами и инструкциями, пользоваться необходимыми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средствами индивидуальной защиты;</w:t>
      </w:r>
    </w:p>
    <w:p w:rsidR="009865BC" w:rsidRDefault="009865BC" w:rsidP="009865BC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Быть всегда вежливыми, внимательными к детям, родителям учащихся и</w:t>
      </w:r>
      <w:r>
        <w:rPr>
          <w:sz w:val="24"/>
          <w:szCs w:val="24"/>
        </w:rPr>
        <w:br/>
        <w:t>членам коллектива, не унижать их честь и достоинство, знать и уважать права участников</w:t>
      </w:r>
      <w:r>
        <w:rPr>
          <w:sz w:val="24"/>
          <w:szCs w:val="24"/>
        </w:rPr>
        <w:br/>
        <w:t>образовательного процесса, требовать исполнения обязанностей;</w:t>
      </w:r>
    </w:p>
    <w:p w:rsidR="009865BC" w:rsidRDefault="009865BC" w:rsidP="009865BC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Систематически</w:t>
      </w:r>
      <w:r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>повышать свой теоретический и культурный уровень,</w:t>
      </w:r>
      <w:r>
        <w:rPr>
          <w:sz w:val="24"/>
          <w:szCs w:val="24"/>
        </w:rPr>
        <w:br/>
        <w:t>деловую квалификацию;</w:t>
      </w:r>
    </w:p>
    <w:p w:rsidR="009865BC" w:rsidRDefault="009865BC" w:rsidP="009865BC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Быть примером достойного поведения на работе, в быту и в общественных</w:t>
      </w:r>
      <w:r>
        <w:rPr>
          <w:sz w:val="24"/>
          <w:szCs w:val="24"/>
        </w:rPr>
        <w:br/>
        <w:t>местах,</w:t>
      </w:r>
    </w:p>
    <w:p w:rsidR="009865BC" w:rsidRDefault="009865BC" w:rsidP="009865BC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Проходить в установленные сроки периодические медицинские осмотры в</w:t>
      </w:r>
      <w:r>
        <w:rPr>
          <w:sz w:val="24"/>
          <w:szCs w:val="24"/>
        </w:rPr>
        <w:br/>
        <w:t>соответствии с Инструкцией о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проведении медицинских осмотров, своевременно делать</w:t>
      </w:r>
      <w:r>
        <w:rPr>
          <w:sz w:val="24"/>
          <w:szCs w:val="24"/>
        </w:rPr>
        <w:br/>
        <w:t>необходимые прививки.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3.4.Педагогические работники школы несут ответственность за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жизнь и здоровье</w:t>
      </w:r>
      <w:r>
        <w:rPr>
          <w:sz w:val="24"/>
          <w:szCs w:val="24"/>
        </w:rPr>
        <w:br/>
        <w:t>детей. Они обязаны во время образовательною процесса, при проведении внеклассных и</w:t>
      </w:r>
      <w:r>
        <w:rPr>
          <w:sz w:val="24"/>
          <w:szCs w:val="24"/>
        </w:rPr>
        <w:br/>
        <w:t>внешкольных мероприятий, организуемых школой принимать все разумные меры для</w:t>
      </w:r>
      <w:r>
        <w:rPr>
          <w:sz w:val="24"/>
          <w:szCs w:val="24"/>
        </w:rPr>
        <w:br/>
        <w:t>предотвращения   травматизма   и   несчастных   случаев   с   обучающимися   и   другими</w:t>
      </w:r>
      <w:r>
        <w:rPr>
          <w:sz w:val="24"/>
          <w:szCs w:val="24"/>
        </w:rPr>
        <w:br/>
        <w:t>работниками школы; при травмах и несчастных случаях оказывать посильную помощь</w:t>
      </w:r>
      <w:r>
        <w:rPr>
          <w:sz w:val="24"/>
          <w:szCs w:val="24"/>
        </w:rPr>
        <w:br/>
        <w:t>пострадавшим;   обо   всех   травмах</w:t>
      </w:r>
      <w:r>
        <w:rPr>
          <w:b/>
          <w:bCs/>
          <w:sz w:val="24"/>
          <w:szCs w:val="24"/>
        </w:rPr>
        <w:t xml:space="preserve">   </w:t>
      </w:r>
      <w:r>
        <w:rPr>
          <w:sz w:val="24"/>
          <w:szCs w:val="24"/>
        </w:rPr>
        <w:t>и   несчастных   случаях   незамедлительно   сообщать администрации Школы.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3.5.Круг конкретных трудовых обязанностей (работ) педагогических работников,</w:t>
      </w:r>
      <w:r>
        <w:rPr>
          <w:sz w:val="24"/>
          <w:szCs w:val="24"/>
        </w:rPr>
        <w:br/>
        <w:t>вспомогательного и обслуживающего персонала школы определяется их должностными</w:t>
      </w:r>
      <w:r>
        <w:rPr>
          <w:sz w:val="24"/>
          <w:szCs w:val="24"/>
        </w:rPr>
        <w:br/>
        <w:t>инструкциями, соответствующими локальными правовыми актами и иными правовыми</w:t>
      </w:r>
      <w:r>
        <w:rPr>
          <w:sz w:val="24"/>
          <w:szCs w:val="24"/>
        </w:rPr>
        <w:br/>
        <w:t>актами.</w:t>
      </w:r>
    </w:p>
    <w:p w:rsidR="009865BC" w:rsidRDefault="009865BC" w:rsidP="009865BC">
      <w:pPr>
        <w:jc w:val="both"/>
        <w:rPr>
          <w:b/>
          <w:iCs/>
          <w:sz w:val="24"/>
          <w:szCs w:val="24"/>
        </w:rPr>
      </w:pPr>
    </w:p>
    <w:p w:rsidR="009865BC" w:rsidRDefault="009865BC" w:rsidP="009865BC">
      <w:pPr>
        <w:jc w:val="both"/>
        <w:rPr>
          <w:b/>
          <w:iCs/>
          <w:sz w:val="24"/>
          <w:szCs w:val="24"/>
        </w:rPr>
      </w:pPr>
    </w:p>
    <w:p w:rsidR="009865BC" w:rsidRDefault="009865BC" w:rsidP="009865BC">
      <w:pPr>
        <w:jc w:val="both"/>
        <w:rPr>
          <w:b/>
          <w:iCs/>
          <w:sz w:val="24"/>
          <w:szCs w:val="24"/>
        </w:rPr>
      </w:pPr>
    </w:p>
    <w:p w:rsidR="009865BC" w:rsidRDefault="009865BC" w:rsidP="009865BC">
      <w:pPr>
        <w:jc w:val="both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>4. Основные права и обязанности администрации Школы.</w:t>
      </w:r>
    </w:p>
    <w:p w:rsidR="009865BC" w:rsidRDefault="009865BC" w:rsidP="009865BC">
      <w:pPr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 xml:space="preserve">            4.</w:t>
      </w:r>
      <w:r>
        <w:rPr>
          <w:sz w:val="24"/>
          <w:szCs w:val="24"/>
        </w:rPr>
        <w:t>1.Администрация   Школы   в   лице   директора   и/или   уполномоченных   им</w:t>
      </w:r>
      <w:r>
        <w:rPr>
          <w:sz w:val="24"/>
          <w:szCs w:val="24"/>
        </w:rPr>
        <w:br/>
        <w:t>должностных лиц имеет право: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>4.1.1.</w:t>
      </w:r>
      <w:r>
        <w:rPr>
          <w:sz w:val="24"/>
          <w:szCs w:val="24"/>
        </w:rPr>
        <w:tab/>
        <w:t>Заключать,  изменять  и расторгать трудовые договоры с работниками в</w:t>
      </w:r>
      <w:r>
        <w:rPr>
          <w:sz w:val="24"/>
          <w:szCs w:val="24"/>
        </w:rPr>
        <w:br/>
        <w:t>порядке и на условиях, установленных Трудовым кодексом Российской Федерации и</w:t>
      </w:r>
      <w:r>
        <w:rPr>
          <w:sz w:val="24"/>
          <w:szCs w:val="24"/>
        </w:rPr>
        <w:br/>
        <w:t>иными федеральными законами;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>4.1.2. Представлять учреждение во всех инстанциях.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>4.1.3. Распоряжаться имуществом и материальными ценностями.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>4.1.4. Устанавливать штатное расписание в пределах выделенного фонда заработной платы.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>4.1.5. Утверждать учебный план, расписание учебных занятий и графиков работы.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>4.1.6. Распределять учебную нагрузку на следующий год, составлять график отпусков на следующий год с учётом мнения профсоюзного комитета.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4.1.7. Совместно со своими заместителями по учебно-воспитательной и воспитательной работе осуществлять контроль за деятельностью учителей, в том числе путем посещения и разбора уроков и всех других видов учебных и воспитательных мероприятий.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>4.1.8. Назначать классных руководителей, руководителей методических объединений, секретаря педагогического совета.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>4.1.9. Поощрять работников за добросовестный эффективный труд;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>4.1.10.</w:t>
      </w:r>
      <w:r>
        <w:rPr>
          <w:sz w:val="24"/>
          <w:szCs w:val="24"/>
        </w:rPr>
        <w:tab/>
        <w:t>Требовать   от   работников   исполнения   ими   трудовых   обязанностей   и</w:t>
      </w:r>
      <w:r>
        <w:rPr>
          <w:sz w:val="24"/>
          <w:szCs w:val="24"/>
        </w:rPr>
        <w:br/>
        <w:t>бережного отношения к имуществу школы, соблюдения настоящих Правил внутреннего</w:t>
      </w:r>
      <w:r>
        <w:rPr>
          <w:sz w:val="24"/>
          <w:szCs w:val="24"/>
        </w:rPr>
        <w:br/>
        <w:t>трудового распорядка, иных локальных нормативных актов школы;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>4.1.11.Привлекать работников к дисциплинарной и материальной ответственности в</w:t>
      </w:r>
      <w:r>
        <w:rPr>
          <w:sz w:val="24"/>
          <w:szCs w:val="24"/>
        </w:rPr>
        <w:br/>
        <w:t>установленном порядке;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>4.1.12.Принимать локальные нормативные акты и индивидуальные акты Школы в</w:t>
      </w:r>
      <w:r>
        <w:rPr>
          <w:sz w:val="24"/>
          <w:szCs w:val="24"/>
        </w:rPr>
        <w:br/>
        <w:t>порядке, установленном Уставом школы.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4.2.Администрация школы обязана: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>4.2.1.</w:t>
      </w:r>
      <w:r>
        <w:rPr>
          <w:sz w:val="24"/>
          <w:szCs w:val="24"/>
        </w:rPr>
        <w:tab/>
        <w:t>Соблюдать  условия  трудового   договора,  локальные   нормативные   акты</w:t>
      </w:r>
      <w:r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условия коллективного договора и права работников;</w:t>
      </w:r>
    </w:p>
    <w:p w:rsidR="009865BC" w:rsidRDefault="009865BC" w:rsidP="009865BC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Предоставлять работникам работу в соответствии с трудовым договором;</w:t>
      </w:r>
    </w:p>
    <w:p w:rsidR="009865BC" w:rsidRDefault="009865BC" w:rsidP="009865BC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Обеспечить безопасность труда и условия, отвечающие требованиям охраны</w:t>
      </w:r>
      <w:r>
        <w:rPr>
          <w:sz w:val="24"/>
          <w:szCs w:val="24"/>
        </w:rPr>
        <w:br/>
        <w:t>и гигиены труда;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>4.2.4.</w:t>
      </w:r>
      <w:r>
        <w:rPr>
          <w:sz w:val="24"/>
          <w:szCs w:val="24"/>
        </w:rPr>
        <w:tab/>
        <w:t xml:space="preserve">Контролировать </w:t>
      </w: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соблюдение     работниками     школы     обязанностей,</w:t>
      </w:r>
      <w:r>
        <w:rPr>
          <w:sz w:val="24"/>
          <w:szCs w:val="24"/>
        </w:rPr>
        <w:br/>
        <w:t>возложенных    на    них    уставом    школы,    настоящими    правилами,    должностными</w:t>
      </w:r>
      <w:r>
        <w:rPr>
          <w:sz w:val="24"/>
          <w:szCs w:val="24"/>
        </w:rPr>
        <w:br/>
        <w:t>инструкциями;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>4.2.5.</w:t>
      </w:r>
      <w:r>
        <w:rPr>
          <w:sz w:val="24"/>
          <w:szCs w:val="24"/>
        </w:rPr>
        <w:tab/>
        <w:t>Своевременно и в полном размере оплачивать труд работников;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>4.2.6.Организовать нормальные условия труда работников Школы в соответствии с их специальностью и квалификацией, закрепить за каждым из них определенное место работы, обеспечить исправное состояние оборудования, здоровые и безопасные условия труда;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4.2.7.Обеспечивать работников документацией, оборудованием, инструментами и иными средствами, необходимыми для исполнения ими трудовых обязанностей;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4.2.8.Осуществлять организаторскую работу, направленную на укрепление дисциплины, устранение потерь рабочего времени, рациональное использование трудовых ресурсов, формирование стабильных трудовых коллективов, создание благоприятных условий работы Школы;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4.2.9.Своевременно применять меры воздействия к нарушителям трудовой дисциплины, учитывая при этом мнение трудового коллектива;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4.2.10.Совершенствовать учебно-воспитательный процесс. Создавать условия для внедрения научной организации труда, осуществлять мероприятия по повышению качества работы, культуры труда; организовывать изучение, распространение и внедрение передового опыта работников данного и других трудовых коллективов школ;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4.2.11.Обеспечить систематическое повышение работниками Школы теоретического уровня и деловой квалификации; проводить в установленные сроки аттестацию педагогических работников, создавать условия для  совмещения работы с обучением в образовательных учреждениях;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4.2.12.Принимать меры к своевременному обеспечению Школы необходимым оборудованием, учебными пособиями, хозяйственным инвентарем;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4.2.13.Создавать условия, обеспечивающие охрану жизни и здоровья учащихся и работников Школы, контролировать знание и соблюдение учащимися и работниками всех требований инструкций и правил по технике безопасности, производственной санитарии и гигиене, пожарной безопасности;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4.2.14.Обеспечивать сохранность имущества Школы, сотрудников и учащихся;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4.2.15.Организовать горячее питание  учащихся и сотрудников школы;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4.2.16.Создавать трудовому коллективу необходимые условия для выполнения им своих полномочий. Способствовать  созданию в трудовом коллективе деловой, творческой обстановки, поддерживать инициативу и активность  работников, обеспечивать их участие в управлении школой, своевременно рассматривать заявления работников и сообщать им о принятых мерах.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4.3. Администрация Школы принимает все необходимые меры по обеспечению безопасности для жизни и </w:t>
      </w:r>
      <w:proofErr w:type="gramStart"/>
      <w:r>
        <w:rPr>
          <w:sz w:val="24"/>
          <w:szCs w:val="24"/>
        </w:rPr>
        <w:t>здоровья</w:t>
      </w:r>
      <w:proofErr w:type="gramEnd"/>
      <w:r>
        <w:rPr>
          <w:sz w:val="24"/>
          <w:szCs w:val="24"/>
        </w:rPr>
        <w:t xml:space="preserve"> обучающихся во время образовательного процесса и участия в мероприятиях организуемых Школой, обо всех случаях травматизма и происшествиях незамедлительно сообщает в управление образованием.</w:t>
      </w:r>
    </w:p>
    <w:p w:rsidR="009865BC" w:rsidRDefault="009865BC" w:rsidP="009865BC">
      <w:pPr>
        <w:jc w:val="both"/>
        <w:rPr>
          <w:b/>
          <w:sz w:val="24"/>
          <w:szCs w:val="24"/>
        </w:rPr>
      </w:pP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5. Рабочее время и его использование</w:t>
      </w:r>
      <w:r>
        <w:rPr>
          <w:sz w:val="24"/>
          <w:szCs w:val="24"/>
        </w:rPr>
        <w:t>.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5.1. Педагогическому работнику устанавливается 36 часовая рабочая неделя с одним выходным днем в воскресенье. Общий объем рабочего времени работника состоит из: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>- времени, непосредственно связанного с осуществлением образовательного процесса, подготовкой и обеспечением учебного процесса, обучением детей – инвалидов на дому, проведением консультаций и дополнительных занятий с обучающимися.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времени, включающего работу по проверке тетрадей, классное руководство, заведование 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>учебными кабинетами, учебными мастерскими и учебно-опытными участками, ведение внеклассной работы по физическому воспитанию, подготовку учащихся к предметным олимпиадам, конференциям, смотрам, конкурсам, методическую работу и иные формы работы с обучающимися и (или) их родителями (законными представителями)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5.2. Режим рабочего времени работника определяется расписанием занятий и дежурств, утверждающими администрацией школы, а также планами индивидуальной воспитательной работы. Годовой план педагогического работника составляется на учебный год и утверждается руководителем школы.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5.3. Заработная плата устанавливается согласно штатному расписанию. 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5.4. Администрация школы предоставляет учителям один день в неделю для методической работы при условиях, если их недельная учебная нагрузка не превышает 24 часов, имеется возможность не нарушать педагогические требования, предъявляемые к организации  учебного процесса, и нормы СанПиН.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5.5. Рабочий день учителя начинается за 10 минут до начала его уроков. Урок начинается с сигналом (звонком) о его начале, прекращается с сигналом (звонком) извещающим об его окончании. После начала урока и до его окончания учитель и учащиеся должны находиться в учебном помещении. Учитель не имеет права оставлять учащихся без надзора в период учебных занятий, а в случаях, установленных приказом директора Школы и в перерывах между занятиями.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5.6. Учебную нагрузку на новый учебный год устанавливает директор школы с учётом мотивированного мнения профсоюзного комитета до ухода педагога в летний отпуск.     При этом:</w:t>
      </w:r>
    </w:p>
    <w:p w:rsidR="009865BC" w:rsidRDefault="009865BC" w:rsidP="009865BC">
      <w:pPr>
        <w:pStyle w:val="a5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 определении объема учебной нагрузки должна обеспечиваться преемственность классов, если это возможно по сложившимся в Школе условиям труда;</w:t>
      </w:r>
    </w:p>
    <w:p w:rsidR="009865BC" w:rsidRDefault="009865BC" w:rsidP="009865BC">
      <w:pPr>
        <w:pStyle w:val="a5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неполная учебная нагрузка работника возможна только при его согласии, которое должно быть выражено в письменной форме;</w:t>
      </w:r>
    </w:p>
    <w:p w:rsidR="009865BC" w:rsidRDefault="009865BC" w:rsidP="009865BC">
      <w:pPr>
        <w:pStyle w:val="a5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объём педагогической нагрузки должен быть, как правило, стабильным на протяжении всего учебного года.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Установленный на начало учебного года объем учебной нагрузки не может быть уменьшен в течение учебного года (за исключением случаев сокращения количества классов, групп, а также других исключительных случаев, подпадающих под условия, предусмотренные статьей 73 Трудового кодекса).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5.7. Продолжительность рабочего дня обслуживающего персонала и рабочих определяется графиком сменности, составляемым с соблюдением установленной </w:t>
      </w:r>
      <w:r>
        <w:rPr>
          <w:sz w:val="24"/>
          <w:szCs w:val="24"/>
        </w:rPr>
        <w:lastRenderedPageBreak/>
        <w:t>продолжительности рабочего времени за неделю или другой учетный период. График утверждается директором Школы. В графике указываются часы работы и перерывы для отдыха и приема пищи, порядок и места отдыха и приема пищи. График сменности объявляется работникам под расписку и вывешивается на видном месте, как правило, не позднее, чем за один месяц до введения его в действие.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5.8. Работа в праздничные и выходные дни запрещается.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Привлечение отдельных работников школы (учителей, воспитателей и др.) к дежурству и к некоторым видам работ в выходные и праздничные дни допускается в исключительных случаях, предусмотренных законодательством, по письменному приказу администрации. Дни отдыха за дежурство или работу в выходные и праздничные дни предоставляются в порядке, предусмотренном Трудовым кодексом, или с согласия работника в каникулярное время, не совпадающее с очередным отпуском.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Не привлекаются к сверхурочным работам, работам в выходные дни и направлению в длительные походы, экскурсии, командировки в другую местность беременные женщины и работники, имеющие детей в возрасте до трех лет.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5.9. Администрация привлекает педагогических работников к дежурству по школе. Дежурство начинается за 20 минут до начала занятий и продолжается 20 минут после окончания уроков (занятий) дежурного педагога. График дежурств составляется на определенный учебный период и утверждается  директором школы. График вывешивается в учительской.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5.10. Время каникул, не совпадающее с очередным отпуском, является рабочим временем педагогических работников. В эти периоды они выполняют педагогическую, методическую и организационную работу в соответствии с трудовым договором  и должностной инструкцией в пределах времени, не превышающего их учебной нагрузки до начала каникул. По соглашению администрации Школы и педагога в период каникул он может выполнять и другую работу.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        В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каникулярное время учебно-вспомогательный и обслуживающий персонал школы привлекается к выполнению хозяйственных и ремонтных работ, дежурству по школе и другим работам, соответствующим заключенному с ними трудовому договору и должностной инструкции. По соглашению с администрацией школы в период каникул работник может выполнять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иную работу,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Порядок и графики работы в период каникул устанавливаются приказом директора школы не позднее, чем за две недели до начала каникул.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5.11. Заседания школьных методических объединений учителей и воспитателей</w:t>
      </w:r>
      <w:r>
        <w:rPr>
          <w:sz w:val="24"/>
          <w:szCs w:val="24"/>
        </w:rPr>
        <w:br/>
        <w:t>проводятся   не  чаще   двух   раз  в   учебную   четверть.   Общие  родительские   собрания</w:t>
      </w:r>
      <w:r>
        <w:rPr>
          <w:sz w:val="24"/>
          <w:szCs w:val="24"/>
        </w:rPr>
        <w:br/>
        <w:t>созываются не реже одного раз в год, классные не реже четырех раз в год.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5.12. Общие собрания трудового коллектива, заседания педагогическое совета и</w:t>
      </w:r>
      <w:r>
        <w:rPr>
          <w:sz w:val="24"/>
          <w:szCs w:val="24"/>
        </w:rPr>
        <w:br/>
        <w:t>занятия школьных методических объединений должны продолжиться, как правило, не</w:t>
      </w:r>
      <w:r>
        <w:rPr>
          <w:sz w:val="24"/>
          <w:szCs w:val="24"/>
        </w:rPr>
        <w:br/>
        <w:t>более двух часов, родительское собрание 1,5 часа, собрания школьников - 1 час, занятия</w:t>
      </w:r>
      <w:r>
        <w:rPr>
          <w:sz w:val="24"/>
          <w:szCs w:val="24"/>
        </w:rPr>
        <w:br/>
        <w:t>кружков, секций - от 45 минут до 1,5 часа.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5.13. Педагогическим и другим работникам школы запрещается: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а) изменять по своему усмотрению расписание уроков (занятий);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б) отменять, удлинять или сокращать продолжительность уроков и  перерывов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между ними;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в) удалять   обучающихся   с   уроков   (занятий)   без   </w:t>
      </w:r>
      <w:proofErr w:type="gramStart"/>
      <w:r>
        <w:rPr>
          <w:sz w:val="24"/>
          <w:szCs w:val="24"/>
        </w:rPr>
        <w:t>предварительного</w:t>
      </w:r>
      <w:proofErr w:type="gramEnd"/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уведомления администрации Школы.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5.14. Администрации Школы запрещается: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а)</w:t>
      </w:r>
      <w:r>
        <w:rPr>
          <w:sz w:val="24"/>
          <w:szCs w:val="24"/>
        </w:rPr>
        <w:tab/>
        <w:t>привлекать   учащихся   без   их   согласия   и   согласия   их   родителей    (законных представителей) к любым видам работ, не предусмотренным образовательной программой и  не  связанным   с  обучением   и  воспитанием.   При этом  разрешается   освобождать обучающихся по их просьбе и/или заявлению их родителей от учебных занятий для выполнения общественных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поручений, участия в спортивных соревнованиях, </w:t>
      </w:r>
      <w:r>
        <w:rPr>
          <w:sz w:val="24"/>
          <w:szCs w:val="24"/>
        </w:rPr>
        <w:lastRenderedPageBreak/>
        <w:t>смотрах, конкурсах,  олимпиадах  и  других мероприятиях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при условии обеспечения контроля,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надзора   и  иных  разумных  мер  безопасности  с  учетом возраста   и  индивидуальных особенностей;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б)</w:t>
      </w:r>
      <w:r>
        <w:rPr>
          <w:sz w:val="24"/>
          <w:szCs w:val="24"/>
        </w:rPr>
        <w:tab/>
        <w:t>отвлекать педагогических работников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в учебное время от их непосредственной работы, вызывать их для выполнения общественных обязанностей и проведения разного рода мероприятий;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в)</w:t>
      </w:r>
      <w:r>
        <w:rPr>
          <w:sz w:val="24"/>
          <w:szCs w:val="24"/>
        </w:rPr>
        <w:tab/>
        <w:t>созывать  в  рабочее   время  собрания,   заседания   и  всякого  рода   совещания   по общественным делам.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5.15. Родители (законные представители) обучающихся могут присутствовать во</w:t>
      </w:r>
      <w:r>
        <w:rPr>
          <w:sz w:val="24"/>
          <w:szCs w:val="24"/>
        </w:rPr>
        <w:br/>
        <w:t>время урока в классе (группе)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только с разрешения директора Школы или его заместителя</w:t>
      </w:r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Вход в класс (группу) после начала урока (занятий) разрешается в исключительных случаях только директору школы и его заместителям. 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5.16. Не разрешается делать педагогическим работникам замечания по поводу их работы во время проведения урока (занятия), а также    в присутствии  учащихся,  работников  школы  и родителей  (законных  представителей) обучающихся.</w:t>
      </w:r>
    </w:p>
    <w:p w:rsidR="009865BC" w:rsidRDefault="009865BC" w:rsidP="009865BC">
      <w:pPr>
        <w:jc w:val="both"/>
        <w:rPr>
          <w:b/>
          <w:iCs/>
          <w:sz w:val="24"/>
          <w:szCs w:val="24"/>
        </w:rPr>
      </w:pPr>
    </w:p>
    <w:p w:rsidR="009865BC" w:rsidRDefault="009865BC" w:rsidP="009865BC">
      <w:pPr>
        <w:jc w:val="both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>6. Время отдыха.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6.1. Очередность предоставления ежегодных оплачиваемых отпусков определяется графиком отпусков, который составляется администрацией Школы с учетом обеспечения нормальной работы Школы и благоприятных условий для отдыха работников.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Отпуска педагогическим работникам Школы, как правило, предоставляются в период летних каникул. График отпусков утверждается с учетом мнения выборного профсоюзного органа не позднее, чем за две недели до Наступления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календарного года и доводится до сведения работников.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Оплачиваемый отпуск в учебный период может быть предоставлен работнику в связи с санаторно-курортным лечением, по семейным обстоятельствам, если имеется возможность его замещения.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Дополнительные оплачиваемые отпуска продолжительностью один день за каждые 30 уроков, данных в порядке замещения, предоставляются в ближайший каникулярный период.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6.2. Неоплачиваемые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отпуска предоставляются в течение учебного года по соглашению работника с администрацией.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Их общий срок не должен превышать</w:t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>как правило, длительности рабочего отпуска.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Краткосрочные неоплачиваемые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отпуска администрация обязана предоставить, в связи с регистрацией брака работника, рождением ребенка и в случае смерти близких родственников продолжительностью до 5 календарных дней.</w:t>
      </w:r>
    </w:p>
    <w:p w:rsidR="009865BC" w:rsidRDefault="009865BC" w:rsidP="009865BC">
      <w:pPr>
        <w:jc w:val="both"/>
        <w:rPr>
          <w:sz w:val="24"/>
          <w:szCs w:val="24"/>
        </w:rPr>
      </w:pPr>
    </w:p>
    <w:p w:rsidR="009865BC" w:rsidRDefault="009865BC" w:rsidP="009865BC">
      <w:pPr>
        <w:jc w:val="both"/>
        <w:rPr>
          <w:sz w:val="24"/>
          <w:szCs w:val="24"/>
        </w:rPr>
      </w:pPr>
    </w:p>
    <w:p w:rsidR="009865BC" w:rsidRDefault="009865BC" w:rsidP="009865BC">
      <w:pPr>
        <w:jc w:val="both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>7. Поощрения за успехи в работе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7.1. За  образцовое  выполнение  трудовых  обязанностей,  успехи  в  обучении   и</w:t>
      </w:r>
      <w:r>
        <w:rPr>
          <w:sz w:val="24"/>
          <w:szCs w:val="24"/>
        </w:rPr>
        <w:br/>
        <w:t>воспитаний   детей,   продолжительную</w:t>
      </w:r>
      <w:r>
        <w:rPr>
          <w:b/>
          <w:bCs/>
          <w:sz w:val="24"/>
          <w:szCs w:val="24"/>
        </w:rPr>
        <w:t xml:space="preserve">   </w:t>
      </w:r>
      <w:r>
        <w:rPr>
          <w:sz w:val="24"/>
          <w:szCs w:val="24"/>
        </w:rPr>
        <w:t>и  безупречную  работу,   новаторство   в  труде,</w:t>
      </w:r>
      <w:r>
        <w:rPr>
          <w:sz w:val="24"/>
          <w:szCs w:val="24"/>
        </w:rPr>
        <w:br/>
        <w:t>эффективную   работу   и   за</w:t>
      </w:r>
      <w:r>
        <w:rPr>
          <w:b/>
          <w:bCs/>
          <w:sz w:val="24"/>
          <w:szCs w:val="24"/>
        </w:rPr>
        <w:t xml:space="preserve">   </w:t>
      </w:r>
      <w:r>
        <w:rPr>
          <w:sz w:val="24"/>
          <w:szCs w:val="24"/>
        </w:rPr>
        <w:t>другие   достижения   в   работе   применяются</w:t>
      </w:r>
      <w:r>
        <w:rPr>
          <w:b/>
          <w:bCs/>
          <w:sz w:val="24"/>
          <w:szCs w:val="24"/>
        </w:rPr>
        <w:t xml:space="preserve">   </w:t>
      </w:r>
      <w:r>
        <w:rPr>
          <w:sz w:val="24"/>
          <w:szCs w:val="24"/>
        </w:rPr>
        <w:t>следующие</w:t>
      </w:r>
      <w:r>
        <w:rPr>
          <w:sz w:val="24"/>
          <w:szCs w:val="24"/>
        </w:rPr>
        <w:br/>
        <w:t>поощрения: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а)</w:t>
      </w:r>
      <w:r>
        <w:rPr>
          <w:sz w:val="24"/>
          <w:szCs w:val="24"/>
        </w:rPr>
        <w:tab/>
        <w:t>объявление благодарности;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б)</w:t>
      </w:r>
      <w:r>
        <w:rPr>
          <w:sz w:val="24"/>
          <w:szCs w:val="24"/>
        </w:rPr>
        <w:tab/>
        <w:t>выдача премии;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в)</w:t>
      </w:r>
      <w:r>
        <w:rPr>
          <w:sz w:val="24"/>
          <w:szCs w:val="24"/>
        </w:rPr>
        <w:tab/>
        <w:t>награждение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ценным подарком;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г)</w:t>
      </w:r>
      <w:r>
        <w:rPr>
          <w:sz w:val="24"/>
          <w:szCs w:val="24"/>
        </w:rPr>
        <w:tab/>
        <w:t>награждение почетными грамотами.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7.2. Поощрения применяются администрацией Школы. Выборный профсоюзный</w:t>
      </w:r>
      <w:r>
        <w:rPr>
          <w:sz w:val="24"/>
          <w:szCs w:val="24"/>
        </w:rPr>
        <w:br/>
        <w:t>орган   вправе  выступить   с   инициативой</w:t>
      </w:r>
      <w:r>
        <w:rPr>
          <w:b/>
          <w:bCs/>
          <w:sz w:val="24"/>
          <w:szCs w:val="24"/>
        </w:rPr>
        <w:t xml:space="preserve">   </w:t>
      </w:r>
      <w:r>
        <w:rPr>
          <w:sz w:val="24"/>
          <w:szCs w:val="24"/>
        </w:rPr>
        <w:t>поощрения  работника,  которая   подлежит</w:t>
      </w:r>
      <w:r>
        <w:rPr>
          <w:sz w:val="24"/>
          <w:szCs w:val="24"/>
        </w:rPr>
        <w:br/>
        <w:t>обязательному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рассмотрению администрацией.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7.3. За особые трудовые заслуги работники Школы представляются в вышестоящие</w:t>
      </w:r>
      <w:r>
        <w:rPr>
          <w:sz w:val="24"/>
          <w:szCs w:val="24"/>
        </w:rPr>
        <w:br/>
        <w:t>органы   для   награждения</w:t>
      </w:r>
      <w:r>
        <w:rPr>
          <w:b/>
          <w:bCs/>
          <w:sz w:val="24"/>
          <w:szCs w:val="24"/>
        </w:rPr>
        <w:t xml:space="preserve">   </w:t>
      </w:r>
      <w:r>
        <w:rPr>
          <w:sz w:val="24"/>
          <w:szCs w:val="24"/>
        </w:rPr>
        <w:t>орденами,   медалями,   присвоения   почетных   званий,   для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награждения   именными медалями, знаками отличия, грамотами, установленными  для</w:t>
      </w:r>
      <w:r>
        <w:rPr>
          <w:sz w:val="24"/>
          <w:szCs w:val="24"/>
        </w:rPr>
        <w:br/>
        <w:t>работников образования законодательством,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7.4. При   применении   мер   поощрения   сочетается   материальное   и   моральное</w:t>
      </w:r>
      <w:r>
        <w:rPr>
          <w:sz w:val="24"/>
          <w:szCs w:val="24"/>
        </w:rPr>
        <w:br/>
        <w:t>стимулирования труда. Поощрения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объявляются в приказе (распоряжении), доводятся до</w:t>
      </w:r>
      <w:r>
        <w:rPr>
          <w:sz w:val="24"/>
          <w:szCs w:val="24"/>
        </w:rPr>
        <w:br/>
        <w:t>сведения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всего коллектива Школы и заносятся в трудовую книжку работника.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7.5. Работникам,    успешно   и   добросовестно   выполняющим   свои   трудовые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обязанности</w:t>
      </w:r>
      <w:r>
        <w:rPr>
          <w:b/>
          <w:bCs/>
          <w:sz w:val="24"/>
          <w:szCs w:val="24"/>
        </w:rPr>
        <w:t xml:space="preserve">,  </w:t>
      </w:r>
      <w:r>
        <w:rPr>
          <w:sz w:val="24"/>
          <w:szCs w:val="24"/>
        </w:rPr>
        <w:t>предоставляются   в  первую  очередь  преимущества  и льготы   в  области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социально-культурного и жилищно-бытового обслуживания </w:t>
      </w:r>
      <w:r>
        <w:rPr>
          <w:b/>
          <w:bCs/>
          <w:sz w:val="24"/>
          <w:szCs w:val="24"/>
        </w:rPr>
        <w:t>(</w:t>
      </w:r>
      <w:r>
        <w:rPr>
          <w:sz w:val="24"/>
          <w:szCs w:val="24"/>
        </w:rPr>
        <w:t>путевки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в санатории, дома</w:t>
      </w:r>
      <w:r>
        <w:rPr>
          <w:sz w:val="24"/>
          <w:szCs w:val="24"/>
        </w:rPr>
        <w:br/>
        <w:t>отдыха, улучшение жилищных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условий и т.д.).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При применение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мер общественного, морального и материального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поощрения, при представлении работников к государственным наградам и почетным знаниям учитывается мнение выборного профсоюзного органа.</w:t>
      </w:r>
      <w:proofErr w:type="gramEnd"/>
    </w:p>
    <w:p w:rsidR="009865BC" w:rsidRDefault="009865BC" w:rsidP="009865BC">
      <w:pPr>
        <w:jc w:val="both"/>
        <w:rPr>
          <w:sz w:val="24"/>
          <w:szCs w:val="24"/>
        </w:rPr>
      </w:pPr>
    </w:p>
    <w:p w:rsidR="009865BC" w:rsidRDefault="009865BC" w:rsidP="009865B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>
        <w:rPr>
          <w:b/>
          <w:iCs/>
          <w:sz w:val="24"/>
          <w:szCs w:val="24"/>
        </w:rPr>
        <w:t>Ответственность за нарушение трудовой дисциплины.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8.1. Нарушение  трудовой  дисциплины,  т.е.   неисполнение  или  ненадлежащее</w:t>
      </w:r>
      <w:r>
        <w:rPr>
          <w:sz w:val="24"/>
          <w:szCs w:val="24"/>
        </w:rPr>
        <w:br/>
        <w:t>исполнение по вине работника обязанностей, возложенных на него трудовым договором,</w:t>
      </w:r>
      <w:r>
        <w:rPr>
          <w:sz w:val="24"/>
          <w:szCs w:val="24"/>
        </w:rPr>
        <w:br/>
        <w:t>Уставом Школы, настоящими Правилами, Типовым положением об общеобразовательном</w:t>
      </w:r>
      <w:r>
        <w:rPr>
          <w:sz w:val="24"/>
          <w:szCs w:val="24"/>
        </w:rPr>
        <w:br/>
        <w:t>учреждении, должностными инструкциями, коллективным договором влечет за собой</w:t>
      </w:r>
      <w:r>
        <w:rPr>
          <w:sz w:val="24"/>
          <w:szCs w:val="24"/>
        </w:rPr>
        <w:br/>
        <w:t>применение мер дисциплинарного или общественного воздействия, а также применение</w:t>
      </w:r>
      <w:r>
        <w:rPr>
          <w:sz w:val="24"/>
          <w:szCs w:val="24"/>
        </w:rPr>
        <w:br/>
        <w:t>иных мер, предусмотренных действующим законодательством.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8.2. За   нарушение   трудовой   дисциплины   администрация   Школы   применяет</w:t>
      </w:r>
      <w:r>
        <w:rPr>
          <w:sz w:val="24"/>
          <w:szCs w:val="24"/>
        </w:rPr>
        <w:br/>
        <w:t>следующие дисциплинарные взыскания: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а)</w:t>
      </w:r>
      <w:r>
        <w:rPr>
          <w:sz w:val="24"/>
          <w:szCs w:val="24"/>
        </w:rPr>
        <w:tab/>
        <w:t>замечание,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б)</w:t>
      </w:r>
      <w:r>
        <w:rPr>
          <w:sz w:val="24"/>
          <w:szCs w:val="24"/>
        </w:rPr>
        <w:tab/>
        <w:t>выговор;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в) увольнение по соответствующим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основаниям, указанным в ст.81 ТК РФ. 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8.3. Дисциплинарные взыскания применяются только директором Школы.</w:t>
      </w:r>
      <w:r>
        <w:rPr>
          <w:sz w:val="24"/>
          <w:szCs w:val="24"/>
        </w:rPr>
        <w:br/>
        <w:t>Администрация  школы  имеет  право  вместо  применения  дисциплинарного  взыскания передать    вопрос    о    нарушении   трудовой    дисциплины    на    рассмотрение   трудового коллектива, ходатайствовать о пересмотре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очередности на получение льгот.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8.4. До применения взыскания от нарушителя трудовой дисциплины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должны быть</w:t>
      </w:r>
      <w:r>
        <w:rPr>
          <w:sz w:val="24"/>
          <w:szCs w:val="24"/>
        </w:rPr>
        <w:br/>
        <w:t>затребованы объяснения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в письменной форме.  Отказ работника дать объяснения не может служить   препятствием   для</w:t>
      </w:r>
      <w:r>
        <w:rPr>
          <w:b/>
          <w:bCs/>
          <w:sz w:val="24"/>
          <w:szCs w:val="24"/>
        </w:rPr>
        <w:t xml:space="preserve">   </w:t>
      </w:r>
      <w:r>
        <w:rPr>
          <w:sz w:val="24"/>
          <w:szCs w:val="24"/>
        </w:rPr>
        <w:t>применения   дисциплинарного   взыскания.   В   этом   случае составляется акт об отказе работника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дать письменное объяснение.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Дисциплинарные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взыскания применяются администрацией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непосредственно за обнаружением проступка, но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не позднее одного месяца со дня его обнаружения, не считая времени болезни или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пребывания работника в отпуске.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Дисциплинарное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взыскание не может быть применено позднее шести месяцев со дня совершения проступка.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В указанные сроки не включается время производства по уголовному делу.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8.5. Дисциплинарное   расследование</w:t>
      </w:r>
      <w:r>
        <w:rPr>
          <w:b/>
          <w:bCs/>
          <w:sz w:val="24"/>
          <w:szCs w:val="24"/>
        </w:rPr>
        <w:t xml:space="preserve">   </w:t>
      </w:r>
      <w:r>
        <w:rPr>
          <w:sz w:val="24"/>
          <w:szCs w:val="24"/>
        </w:rPr>
        <w:t xml:space="preserve">нарушений   педагогическим  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работником школы норм профессионального поведения и/или устава может быть проведено только по поступившей на него жалобе, поданной в письменной форме. Копия жалобы должна быть передана данному педагогическому работнику.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Ход дисциплинарного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расследования и принятые по его результатам решения могут быть преданы гласности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только с согласия заинтересованного педагогического работника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8.6. За каждое нарушение трудовой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дисциплины может быть применено только одно   дисциплинарное </w:t>
      </w:r>
      <w:r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>изыскание.   При   применении   взыскании   должны   учитываться тяжесть     совершенного     проступка</w:t>
      </w:r>
      <w:r>
        <w:rPr>
          <w:b/>
          <w:bCs/>
          <w:sz w:val="24"/>
          <w:szCs w:val="24"/>
        </w:rPr>
        <w:t xml:space="preserve">,     </w:t>
      </w:r>
      <w:r>
        <w:rPr>
          <w:sz w:val="24"/>
          <w:szCs w:val="24"/>
        </w:rPr>
        <w:t>обстоятельства,     при     которых     он     совершен, предшествующая работ и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поведение работника.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8.7. Приказ о применении дисциплинарного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взыскания с указанием мотивов его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применения   объявляется  </w:t>
      </w:r>
      <w:r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 xml:space="preserve">работнику,    подвергнутому   взысканию,    под   расписку   в </w:t>
      </w:r>
      <w:r>
        <w:rPr>
          <w:sz w:val="24"/>
          <w:szCs w:val="24"/>
        </w:rPr>
        <w:lastRenderedPageBreak/>
        <w:t>трехдневный   срок.   Приказ      доводится   до   сведения   работников   школы   в   случаях необходимости защиты прав и интересов учащихся.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8.8. Если в   течение</w:t>
      </w:r>
      <w:r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>года  со дня применения дисциплинарного взыскания  на работника   не   налагалось   новое   дисциплинарное</w:t>
      </w:r>
      <w:r>
        <w:rPr>
          <w:b/>
          <w:bCs/>
          <w:sz w:val="24"/>
          <w:szCs w:val="24"/>
        </w:rPr>
        <w:t xml:space="preserve">   </w:t>
      </w:r>
      <w:r>
        <w:rPr>
          <w:sz w:val="24"/>
          <w:szCs w:val="24"/>
        </w:rPr>
        <w:t>взыскание,   то   он   считается   не подвергавшимся дисциплинарному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взысканию.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Администрация Школы по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своей инициативе, или по просьбе самого работника, ходатайству его непосредственного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руководителя или представительного органа работников Школы имеет право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снять взыскание до истечения года со дня его применения.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течение срока действия дисциплинарного взыскания меры поощрения, указанные в настоящих Правилах,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к работнику не применяются.</w:t>
      </w:r>
    </w:p>
    <w:p w:rsidR="009865BC" w:rsidRDefault="009865BC" w:rsidP="009865BC">
      <w:pPr>
        <w:jc w:val="both"/>
        <w:rPr>
          <w:sz w:val="24"/>
          <w:szCs w:val="24"/>
        </w:rPr>
      </w:pPr>
    </w:p>
    <w:p w:rsidR="009865BC" w:rsidRDefault="009865BC" w:rsidP="009865BC">
      <w:pPr>
        <w:jc w:val="both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>9. Заключительные положения.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Правила внутреннего трудового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распорядка утверждаются директором Школы с учетом мнения выборного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профсоюзного органа Школы.</w:t>
      </w:r>
    </w:p>
    <w:p w:rsidR="009865BC" w:rsidRDefault="009865BC" w:rsidP="009865B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>
        <w:rPr>
          <w:bCs/>
          <w:sz w:val="24"/>
          <w:szCs w:val="24"/>
        </w:rPr>
        <w:t>С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Правилами должен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быть ознакомлен каждый вновь поступающий на работу в Школу работник под расписку до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начала выполнения его трудовых обязанностей в Школе.</w:t>
      </w:r>
    </w:p>
    <w:p w:rsidR="009865BC" w:rsidRDefault="009865BC" w:rsidP="009865BC">
      <w:pPr>
        <w:pStyle w:val="a3"/>
        <w:rPr>
          <w:rFonts w:ascii="Bookman Old Style" w:hAnsi="Bookman Old Style"/>
          <w:sz w:val="20"/>
        </w:rPr>
      </w:pPr>
    </w:p>
    <w:p w:rsidR="009865BC" w:rsidRDefault="009865BC" w:rsidP="009865BC">
      <w:pPr>
        <w:pStyle w:val="a3"/>
        <w:rPr>
          <w:rFonts w:ascii="Bookman Old Style" w:hAnsi="Bookman Old Style"/>
          <w:sz w:val="20"/>
        </w:rPr>
      </w:pPr>
    </w:p>
    <w:p w:rsidR="009865BC" w:rsidRDefault="009865BC" w:rsidP="009865BC">
      <w:pPr>
        <w:pStyle w:val="a3"/>
        <w:rPr>
          <w:rFonts w:ascii="Bookman Old Style" w:hAnsi="Bookman Old Style"/>
          <w:sz w:val="20"/>
        </w:rPr>
      </w:pPr>
    </w:p>
    <w:p w:rsidR="009865BC" w:rsidRDefault="009865BC" w:rsidP="009865BC">
      <w:pPr>
        <w:pStyle w:val="a3"/>
        <w:rPr>
          <w:rFonts w:ascii="Bookman Old Style" w:hAnsi="Bookman Old Style"/>
          <w:sz w:val="20"/>
        </w:rPr>
      </w:pPr>
    </w:p>
    <w:p w:rsidR="009865BC" w:rsidRDefault="009865BC" w:rsidP="009865BC">
      <w:pPr>
        <w:pStyle w:val="a3"/>
        <w:rPr>
          <w:rFonts w:ascii="Bookman Old Style" w:hAnsi="Bookman Old Style"/>
          <w:sz w:val="20"/>
        </w:rPr>
      </w:pPr>
    </w:p>
    <w:p w:rsidR="009865BC" w:rsidRDefault="009865BC" w:rsidP="009865BC">
      <w:pPr>
        <w:pStyle w:val="a3"/>
        <w:rPr>
          <w:rFonts w:ascii="Bookman Old Style" w:hAnsi="Bookman Old Style"/>
          <w:sz w:val="20"/>
        </w:rPr>
      </w:pPr>
    </w:p>
    <w:p w:rsidR="00CE67FF" w:rsidRDefault="00CE67FF"/>
    <w:sectPr w:rsidR="00CE67FF" w:rsidSect="00823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aettenschweiler">
    <w:altName w:val="Impact"/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ADB"/>
    <w:multiLevelType w:val="singleLevel"/>
    <w:tmpl w:val="FD8473BC"/>
    <w:lvl w:ilvl="0">
      <w:start w:val="10"/>
      <w:numFmt w:val="decimal"/>
      <w:lvlText w:val="3.3.%1."/>
      <w:legacy w:legacy="1" w:legacySpace="0" w:legacyIndent="5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0E006D1"/>
    <w:multiLevelType w:val="singleLevel"/>
    <w:tmpl w:val="6B24BEBE"/>
    <w:lvl w:ilvl="0">
      <w:start w:val="1"/>
      <w:numFmt w:val="decimal"/>
      <w:lvlText w:val="3.3.%1."/>
      <w:legacy w:legacy="1" w:legacySpace="0" w:legacyIndent="5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D2D762A"/>
    <w:multiLevelType w:val="singleLevel"/>
    <w:tmpl w:val="E3D893AE"/>
    <w:lvl w:ilvl="0">
      <w:start w:val="6"/>
      <w:numFmt w:val="decimal"/>
      <w:lvlText w:val="3.2.%1."/>
      <w:legacy w:legacy="1" w:legacySpace="0" w:legacyIndent="4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3703D58"/>
    <w:multiLevelType w:val="singleLevel"/>
    <w:tmpl w:val="46B27858"/>
    <w:lvl w:ilvl="0">
      <w:start w:val="2"/>
      <w:numFmt w:val="decimal"/>
      <w:lvlText w:val="4.2.%1.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CBA2688"/>
    <w:multiLevelType w:val="hybridMultilevel"/>
    <w:tmpl w:val="C4BA92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CAF011D"/>
    <w:multiLevelType w:val="singleLevel"/>
    <w:tmpl w:val="C8ECA63A"/>
    <w:lvl w:ilvl="0">
      <w:start w:val="3"/>
      <w:numFmt w:val="decimal"/>
      <w:lvlText w:val="3.2.%1."/>
      <w:legacy w:legacy="1" w:legacySpace="0" w:legacyIndent="4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CE97221"/>
    <w:multiLevelType w:val="hybridMultilevel"/>
    <w:tmpl w:val="68480B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6E86C8E"/>
    <w:multiLevelType w:val="hybridMultilevel"/>
    <w:tmpl w:val="D74E7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  <w:lvlOverride w:ilvl="0">
      <w:startOverride w:val="3"/>
    </w:lvlOverride>
  </w:num>
  <w:num w:numId="4">
    <w:abstractNumId w:val="2"/>
    <w:lvlOverride w:ilvl="0">
      <w:startOverride w:val="6"/>
    </w:lvlOverride>
  </w:num>
  <w:num w:numId="5">
    <w:abstractNumId w:val="2"/>
    <w:lvlOverride w:ilvl="0">
      <w:lvl w:ilvl="0">
        <w:start w:val="6"/>
        <w:numFmt w:val="decimal"/>
        <w:lvlText w:val="3.2.%1."/>
        <w:legacy w:legacy="1" w:legacySpace="0" w:legacyIndent="4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"/>
    <w:lvlOverride w:ilvl="0">
      <w:startOverride w:val="1"/>
    </w:lvlOverride>
  </w:num>
  <w:num w:numId="7">
    <w:abstractNumId w:val="0"/>
    <w:lvlOverride w:ilvl="0">
      <w:startOverride w:val="10"/>
    </w:lvlOverride>
  </w:num>
  <w:num w:numId="8">
    <w:abstractNumId w:val="3"/>
    <w:lvlOverride w:ilvl="0">
      <w:startOverride w:val="2"/>
    </w:lvlOverride>
  </w:num>
  <w:num w:numId="9">
    <w:abstractNumId w:val="3"/>
    <w:lvlOverride w:ilvl="0">
      <w:lvl w:ilvl="0">
        <w:start w:val="2"/>
        <w:numFmt w:val="decimal"/>
        <w:lvlText w:val="4.2.%1."/>
        <w:legacy w:legacy="1" w:legacySpace="0" w:legacyIndent="47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BC"/>
    <w:rsid w:val="00091C4C"/>
    <w:rsid w:val="000C3D10"/>
    <w:rsid w:val="001057F7"/>
    <w:rsid w:val="003E1BD9"/>
    <w:rsid w:val="008232BA"/>
    <w:rsid w:val="009865BC"/>
    <w:rsid w:val="00AA20D9"/>
    <w:rsid w:val="00CE67FF"/>
    <w:rsid w:val="00E400DC"/>
    <w:rsid w:val="00F4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865B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865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865BC"/>
    <w:pPr>
      <w:ind w:left="720"/>
      <w:contextualSpacing/>
    </w:pPr>
  </w:style>
  <w:style w:type="table" w:styleId="a6">
    <w:name w:val="Table Grid"/>
    <w:basedOn w:val="a1"/>
    <w:rsid w:val="00986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865B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865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865BC"/>
    <w:pPr>
      <w:ind w:left="720"/>
      <w:contextualSpacing/>
    </w:pPr>
  </w:style>
  <w:style w:type="table" w:styleId="a6">
    <w:name w:val="Table Grid"/>
    <w:basedOn w:val="a1"/>
    <w:rsid w:val="00986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4781</Words>
  <Characters>27256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Асит</cp:lastModifiedBy>
  <cp:revision>2</cp:revision>
  <cp:lastPrinted>2019-01-16T16:43:00Z</cp:lastPrinted>
  <dcterms:created xsi:type="dcterms:W3CDTF">2019-01-19T06:40:00Z</dcterms:created>
  <dcterms:modified xsi:type="dcterms:W3CDTF">2019-01-19T06:40:00Z</dcterms:modified>
</cp:coreProperties>
</file>