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EC" w:rsidRPr="008073EC" w:rsidRDefault="00FC4B38" w:rsidP="008073EC">
      <w:pPr>
        <w:spacing w:after="0" w:line="240" w:lineRule="auto"/>
        <w:jc w:val="center"/>
        <w:rPr>
          <w:rFonts w:ascii="Calibri" w:eastAsia="Times New Roman" w:hAnsi="Calibri" w:cs="Times New Roman"/>
          <w:color w:val="000000"/>
        </w:rPr>
      </w:pPr>
      <w:r>
        <w:rPr>
          <w:rFonts w:ascii="Calibri" w:eastAsia="Times New Roman" w:hAnsi="Calibri" w:cs="Times New Roman"/>
          <w:b/>
          <w:bCs/>
          <w:color w:val="000000"/>
          <w:sz w:val="28"/>
        </w:rPr>
        <w:t xml:space="preserve">ТЕМАТИЧЕСКИЕ ПЛАНЫ ПО ФИЗИЧЕСКОЙ КУЛЬТУРЕ УЧИТЕЛЯ </w:t>
      </w:r>
      <w:proofErr w:type="spellStart"/>
      <w:r>
        <w:rPr>
          <w:rFonts w:ascii="Calibri" w:eastAsia="Times New Roman" w:hAnsi="Calibri" w:cs="Times New Roman"/>
          <w:b/>
          <w:bCs/>
          <w:color w:val="000000"/>
          <w:sz w:val="28"/>
        </w:rPr>
        <w:t>МКОУ</w:t>
      </w:r>
      <w:proofErr w:type="gramStart"/>
      <w:r w:rsidRPr="00FC4B38">
        <w:rPr>
          <w:rFonts w:ascii="Calibri" w:eastAsia="Times New Roman" w:hAnsi="Calibri" w:cs="Times New Roman"/>
          <w:b/>
          <w:bCs/>
          <w:color w:val="000000"/>
          <w:sz w:val="28"/>
        </w:rPr>
        <w:t>”</w:t>
      </w:r>
      <w:r>
        <w:rPr>
          <w:rFonts w:ascii="Calibri" w:eastAsia="Times New Roman" w:hAnsi="Calibri" w:cs="Times New Roman"/>
          <w:b/>
          <w:bCs/>
          <w:color w:val="000000"/>
          <w:sz w:val="28"/>
        </w:rPr>
        <w:t>Б</w:t>
      </w:r>
      <w:proofErr w:type="gramEnd"/>
      <w:r>
        <w:rPr>
          <w:rFonts w:ascii="Calibri" w:eastAsia="Times New Roman" w:hAnsi="Calibri" w:cs="Times New Roman"/>
          <w:b/>
          <w:bCs/>
          <w:color w:val="000000"/>
          <w:sz w:val="28"/>
        </w:rPr>
        <w:t>ацадинск</w:t>
      </w:r>
      <w:r w:rsidR="00E7641C">
        <w:rPr>
          <w:rFonts w:ascii="Calibri" w:eastAsia="Times New Roman" w:hAnsi="Calibri" w:cs="Times New Roman"/>
          <w:b/>
          <w:bCs/>
          <w:color w:val="000000"/>
          <w:sz w:val="28"/>
        </w:rPr>
        <w:t>ая</w:t>
      </w:r>
      <w:proofErr w:type="spellEnd"/>
      <w:r>
        <w:rPr>
          <w:rFonts w:ascii="Calibri" w:eastAsia="Times New Roman" w:hAnsi="Calibri" w:cs="Times New Roman"/>
          <w:b/>
          <w:bCs/>
          <w:color w:val="000000"/>
          <w:sz w:val="28"/>
        </w:rPr>
        <w:t xml:space="preserve"> </w:t>
      </w:r>
      <w:proofErr w:type="spellStart"/>
      <w:r>
        <w:rPr>
          <w:rFonts w:ascii="Calibri" w:eastAsia="Times New Roman" w:hAnsi="Calibri" w:cs="Times New Roman"/>
          <w:b/>
          <w:bCs/>
          <w:color w:val="000000"/>
          <w:sz w:val="28"/>
        </w:rPr>
        <w:t>СОШ</w:t>
      </w:r>
      <w:r w:rsidRPr="00FC4B38">
        <w:rPr>
          <w:rFonts w:ascii="Calibri" w:eastAsia="Times New Roman" w:hAnsi="Calibri" w:cs="Times New Roman"/>
          <w:b/>
          <w:bCs/>
          <w:color w:val="000000"/>
          <w:sz w:val="28"/>
        </w:rPr>
        <w:t>”</w:t>
      </w:r>
      <w:r>
        <w:rPr>
          <w:rFonts w:ascii="Calibri" w:eastAsia="Times New Roman" w:hAnsi="Calibri" w:cs="Times New Roman"/>
          <w:b/>
          <w:bCs/>
          <w:color w:val="000000"/>
          <w:sz w:val="28"/>
        </w:rPr>
        <w:t>Давудмагомедова</w:t>
      </w:r>
      <w:proofErr w:type="spellEnd"/>
      <w:r>
        <w:rPr>
          <w:rFonts w:ascii="Calibri" w:eastAsia="Times New Roman" w:hAnsi="Calibri" w:cs="Times New Roman"/>
          <w:b/>
          <w:bCs/>
          <w:color w:val="000000"/>
          <w:sz w:val="28"/>
        </w:rPr>
        <w:t xml:space="preserve"> М.А.</w:t>
      </w:r>
      <w:r w:rsidR="008073EC" w:rsidRPr="008073EC">
        <w:rPr>
          <w:rFonts w:ascii="Calibri" w:eastAsia="Times New Roman" w:hAnsi="Calibri" w:cs="Times New Roman"/>
          <w:b/>
          <w:bCs/>
          <w:color w:val="000000"/>
          <w:sz w:val="28"/>
        </w:rPr>
        <w:t xml:space="preserve"> </w:t>
      </w:r>
    </w:p>
    <w:p w:rsidR="008073EC" w:rsidRDefault="008073EC" w:rsidP="008073EC">
      <w:pPr>
        <w:spacing w:after="0" w:line="240" w:lineRule="auto"/>
        <w:jc w:val="center"/>
        <w:rPr>
          <w:rFonts w:ascii="Calibri" w:eastAsia="Times New Roman" w:hAnsi="Calibri" w:cs="Times New Roman"/>
          <w:b/>
          <w:bCs/>
          <w:color w:val="000000"/>
          <w:sz w:val="28"/>
        </w:rPr>
      </w:pPr>
      <w:r w:rsidRPr="008073EC">
        <w:rPr>
          <w:rFonts w:ascii="Calibri" w:eastAsia="Times New Roman" w:hAnsi="Calibri" w:cs="Times New Roman"/>
          <w:b/>
          <w:bCs/>
          <w:color w:val="000000"/>
          <w:sz w:val="28"/>
        </w:rPr>
        <w:t>8 КЛАСС</w:t>
      </w:r>
    </w:p>
    <w:p w:rsidR="000B0CFE" w:rsidRDefault="000B0CFE" w:rsidP="008073EC">
      <w:pPr>
        <w:spacing w:after="0" w:line="240" w:lineRule="auto"/>
        <w:jc w:val="center"/>
        <w:rPr>
          <w:rFonts w:ascii="Calibri" w:eastAsia="Times New Roman" w:hAnsi="Calibri" w:cs="Times New Roman"/>
          <w:b/>
          <w:bCs/>
          <w:color w:val="000000"/>
          <w:sz w:val="28"/>
        </w:rPr>
      </w:pPr>
    </w:p>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sz w:val="20"/>
          <w:szCs w:val="20"/>
        </w:rPr>
      </w:pPr>
      <w:r w:rsidRPr="000B0CFE">
        <w:rPr>
          <w:rFonts w:ascii="Times New Roman" w:eastAsia="Times New Roman" w:hAnsi="Times New Roman" w:cs="Times New Roman"/>
          <w:b/>
          <w:bCs/>
          <w:color w:val="000000"/>
          <w:sz w:val="20"/>
          <w:szCs w:val="20"/>
        </w:rPr>
        <w:t>ПОЯСНИТЕЛЬНАЯ ЗАПИСКА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к рабочей программе по физической культуре для учащихся 8 классов.</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Рабочая программа разработана на основе авторской программы «Комплексная программа физического воспитания учащихся 1- 11 классов»</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proofErr w:type="gramStart"/>
      <w:r w:rsidRPr="000B0CFE">
        <w:rPr>
          <w:rFonts w:ascii="Times New Roman" w:eastAsia="Times New Roman" w:hAnsi="Times New Roman" w:cs="Times New Roman"/>
          <w:color w:val="000000"/>
        </w:rPr>
        <w:t xml:space="preserve">В. И. Ляха, А. А. </w:t>
      </w:r>
      <w:proofErr w:type="spellStart"/>
      <w:r w:rsidRPr="000B0CFE">
        <w:rPr>
          <w:rFonts w:ascii="Times New Roman" w:eastAsia="Times New Roman" w:hAnsi="Times New Roman" w:cs="Times New Roman"/>
          <w:color w:val="000000"/>
        </w:rPr>
        <w:t>Зданевича</w:t>
      </w:r>
      <w:proofErr w:type="spellEnd"/>
      <w:r w:rsidRPr="000B0CFE">
        <w:rPr>
          <w:rFonts w:ascii="Times New Roman" w:eastAsia="Times New Roman" w:hAnsi="Times New Roman" w:cs="Times New Roman"/>
          <w:color w:val="000000"/>
        </w:rPr>
        <w:t xml:space="preserve"> (Изд. 2-е - Волгоград:</w:t>
      </w:r>
      <w:proofErr w:type="gramEnd"/>
      <w:r w:rsidRPr="000B0CFE">
        <w:rPr>
          <w:rFonts w:ascii="Times New Roman" w:eastAsia="Times New Roman" w:hAnsi="Times New Roman" w:cs="Times New Roman"/>
          <w:color w:val="000000"/>
        </w:rPr>
        <w:t xml:space="preserve"> </w:t>
      </w:r>
      <w:proofErr w:type="gramStart"/>
      <w:r w:rsidRPr="000B0CFE">
        <w:rPr>
          <w:rFonts w:ascii="Times New Roman" w:eastAsia="Times New Roman" w:hAnsi="Times New Roman" w:cs="Times New Roman"/>
          <w:color w:val="000000"/>
        </w:rPr>
        <w:t>Учитель, 2013).</w:t>
      </w:r>
      <w:proofErr w:type="gramEnd"/>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 соответствии с ФБУПП учебный предмет «Физическая культура» вводится как обязательный  предмет в средней школе, на его преподавание отводится 102 часа в год (3 часа в неделю).  </w:t>
      </w:r>
    </w:p>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Цели и задачи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Общей </w:t>
      </w:r>
      <w:r w:rsidRPr="000B0CFE">
        <w:rPr>
          <w:rFonts w:ascii="Times New Roman" w:eastAsia="Times New Roman" w:hAnsi="Times New Roman" w:cs="Times New Roman"/>
          <w:b/>
          <w:bCs/>
          <w:color w:val="000000"/>
        </w:rPr>
        <w:t>целью</w:t>
      </w:r>
      <w:r w:rsidRPr="000B0CFE">
        <w:rPr>
          <w:rFonts w:ascii="Times New Roman" w:eastAsia="Times New Roman" w:hAnsi="Times New Roman" w:cs="Times New Roman"/>
          <w:color w:val="000000"/>
        </w:rPr>
        <w:t>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 соответствии с этим, программа физического воспитания учащихся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8 классов своим предметным содержанием ориентируется на достижение следующих </w:t>
      </w:r>
      <w:proofErr w:type="spellStart"/>
      <w:r w:rsidRPr="000B0CFE">
        <w:rPr>
          <w:rFonts w:ascii="Times New Roman" w:eastAsia="Times New Roman" w:hAnsi="Times New Roman" w:cs="Times New Roman"/>
          <w:color w:val="000000"/>
        </w:rPr>
        <w:t>практических</w:t>
      </w:r>
      <w:r w:rsidRPr="000B0CFE">
        <w:rPr>
          <w:rFonts w:ascii="Times New Roman" w:eastAsia="Times New Roman" w:hAnsi="Times New Roman" w:cs="Times New Roman"/>
          <w:b/>
          <w:bCs/>
          <w:color w:val="000000"/>
        </w:rPr>
        <w:t>задач</w:t>
      </w:r>
      <w:proofErr w:type="spellEnd"/>
      <w:r w:rsidRPr="000B0CFE">
        <w:rPr>
          <w:rFonts w:ascii="Times New Roman" w:eastAsia="Times New Roman" w:hAnsi="Times New Roman" w:cs="Times New Roman"/>
          <w:color w:val="000000"/>
        </w:rPr>
        <w:t>:</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на содействие гармоническому развитию личности, укрепление здоровья учащихся, закрепление навыков правильной осанки, профилактику плоскостопия, выработку устойчивости к неблагоприятным условиям внешне среды, воспитание ценностных ориентаций на здоровый образ жизни;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обучение основам базовых видов двигательных действий;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дальнейшее развитие координационных и кондиционных способностей;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формирование знаний о личной гигиене, режиме дня, влияние физических упражнений на состояние здоровья, работоспособности и развитие двигательных способностей на основе знаний о системе организма;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углублённое представление об основных видах спорта;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приобщение к самостоятельным занятиям физическими упражнениями и занятием любимым видом спорта в свободное время;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формирование адекватной оценки собственных физических возможностей;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 содействие развитию психических процессов и обучению </w:t>
      </w:r>
      <w:proofErr w:type="gramStart"/>
      <w:r w:rsidRPr="000B0CFE">
        <w:rPr>
          <w:rFonts w:ascii="Times New Roman" w:eastAsia="Times New Roman" w:hAnsi="Times New Roman" w:cs="Times New Roman"/>
          <w:color w:val="000000"/>
        </w:rPr>
        <w:t>психической</w:t>
      </w:r>
      <w:proofErr w:type="gramEnd"/>
      <w:r w:rsidRPr="000B0CFE">
        <w:rPr>
          <w:rFonts w:ascii="Times New Roman" w:eastAsia="Times New Roman" w:hAnsi="Times New Roman" w:cs="Times New Roman"/>
          <w:color w:val="000000"/>
        </w:rPr>
        <w:t xml:space="preserve"> </w:t>
      </w:r>
      <w:proofErr w:type="spellStart"/>
      <w:r w:rsidRPr="000B0CFE">
        <w:rPr>
          <w:rFonts w:ascii="Times New Roman" w:eastAsia="Times New Roman" w:hAnsi="Times New Roman" w:cs="Times New Roman"/>
          <w:color w:val="000000"/>
        </w:rPr>
        <w:t>саморегуляции</w:t>
      </w:r>
      <w:proofErr w:type="spellEnd"/>
      <w:r w:rsidRPr="000B0CFE">
        <w:rPr>
          <w:rFonts w:ascii="Times New Roman" w:eastAsia="Times New Roman" w:hAnsi="Times New Roman" w:cs="Times New Roman"/>
          <w:color w:val="000000"/>
        </w:rPr>
        <w:t>.</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Распределение учебного времени прохождения программного материала  </w:t>
      </w:r>
    </w:p>
    <w:tbl>
      <w:tblPr>
        <w:tblW w:w="120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20"/>
        <w:gridCol w:w="6195"/>
        <w:gridCol w:w="4785"/>
      </w:tblGrid>
      <w:tr w:rsidR="000B0CFE" w:rsidRPr="000B0CFE" w:rsidTr="000B0CFE">
        <w:trPr>
          <w:trHeight w:val="38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rPr>
                <w:rFonts w:ascii="Times New Roman" w:eastAsia="Times New Roman" w:hAnsi="Times New Roman" w:cs="Times New Roman"/>
                <w:color w:val="000000"/>
              </w:rPr>
            </w:pPr>
            <w:r w:rsidRPr="000B0CFE">
              <w:rPr>
                <w:rFonts w:ascii="Times New Roman" w:eastAsia="Times New Roman" w:hAnsi="Times New Roman" w:cs="Times New Roman"/>
                <w:color w:val="000000"/>
              </w:rPr>
              <w:t>№</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rPr>
                <w:rFonts w:ascii="Times New Roman" w:eastAsia="Times New Roman" w:hAnsi="Times New Roman" w:cs="Times New Roman"/>
                <w:color w:val="000000"/>
              </w:rPr>
            </w:pPr>
            <w:r w:rsidRPr="000B0CFE">
              <w:rPr>
                <w:rFonts w:ascii="Times New Roman" w:eastAsia="Times New Roman" w:hAnsi="Times New Roman" w:cs="Times New Roman"/>
                <w:color w:val="000000"/>
              </w:rPr>
              <w:t>Вид программного материала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rPr>
                <w:rFonts w:ascii="Times New Roman" w:eastAsia="Times New Roman" w:hAnsi="Times New Roman" w:cs="Times New Roman"/>
                <w:color w:val="000000"/>
              </w:rPr>
            </w:pPr>
            <w:r w:rsidRPr="000B0CFE">
              <w:rPr>
                <w:rFonts w:ascii="Times New Roman" w:eastAsia="Times New Roman" w:hAnsi="Times New Roman" w:cs="Times New Roman"/>
                <w:color w:val="000000"/>
              </w:rPr>
              <w:t>Количество часов (уроков)</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Базовая часть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77</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1.1</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Основы знаний о физической культуре</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3</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1.2</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Спортивные игры (волейбол)</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18</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1.3</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Гимнастика с элементами акробатики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18</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1.4</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Легкая атлетика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21</w:t>
            </w:r>
          </w:p>
        </w:tc>
      </w:tr>
      <w:tr w:rsidR="000B0CFE" w:rsidRPr="000B0CFE" w:rsidTr="000B0CFE">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1.5</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Лыжная подготовка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0" w:lineRule="atLeast"/>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17</w:t>
            </w:r>
          </w:p>
        </w:tc>
      </w:tr>
      <w:tr w:rsidR="000B0CFE" w:rsidRPr="000B0CFE" w:rsidTr="000B0CFE">
        <w:trPr>
          <w:trHeight w:val="28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2</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Вариативная часть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25</w:t>
            </w:r>
          </w:p>
        </w:tc>
      </w:tr>
      <w:tr w:rsidR="000B0CFE" w:rsidRPr="000B0CFE" w:rsidTr="000B0CFE">
        <w:trPr>
          <w:trHeight w:val="28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lastRenderedPageBreak/>
              <w:t>2.1</w:t>
            </w: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Баскетбол</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26</w:t>
            </w:r>
          </w:p>
        </w:tc>
      </w:tr>
      <w:tr w:rsidR="000B0CFE" w:rsidRPr="000B0CFE" w:rsidTr="000B0CFE">
        <w:trPr>
          <w:trHeight w:val="28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rPr>
                <w:rFonts w:ascii="Arial" w:eastAsia="Times New Roman" w:hAnsi="Arial" w:cs="Arial"/>
                <w:color w:val="666666"/>
              </w:rPr>
            </w:pPr>
          </w:p>
        </w:tc>
        <w:tc>
          <w:tcPr>
            <w:tcW w:w="49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Итого</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0CFE" w:rsidRPr="000B0CFE" w:rsidRDefault="000B0CFE" w:rsidP="000B0CFE">
            <w:pPr>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color w:val="000000"/>
              </w:rPr>
              <w:t>102</w:t>
            </w:r>
          </w:p>
        </w:tc>
      </w:tr>
    </w:tbl>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Описание места учебного предмета  в учебном плане</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Согласно Базисному учебному плану на обязательное изучение всех учебных тем программы отводится 945 ч, из расчета 3 ч в неделю с V по IX класс. Вместе с тем, чтобы у учителей физической культуры были условия для реализации их творческих программ и инновационных разработок, индивидуальных педагогических технологий и подходов, программа предусматривает выделение определенного объема учебного времени —     20 % (70 часов) от объема времени, отводимого на изучение раздела «Физическое совершенствование».</w:t>
      </w:r>
    </w:p>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 xml:space="preserve">Личностные, </w:t>
      </w:r>
      <w:proofErr w:type="spellStart"/>
      <w:r w:rsidRPr="000B0CFE">
        <w:rPr>
          <w:rFonts w:ascii="Times New Roman" w:eastAsia="Times New Roman" w:hAnsi="Times New Roman" w:cs="Times New Roman"/>
          <w:b/>
          <w:bCs/>
          <w:color w:val="000000"/>
        </w:rPr>
        <w:t>метапредметные</w:t>
      </w:r>
      <w:proofErr w:type="spellEnd"/>
      <w:r w:rsidRPr="000B0CFE">
        <w:rPr>
          <w:rFonts w:ascii="Times New Roman" w:eastAsia="Times New Roman" w:hAnsi="Times New Roman" w:cs="Times New Roman"/>
          <w:b/>
          <w:bCs/>
          <w:color w:val="000000"/>
        </w:rPr>
        <w:t xml:space="preserve"> и предметные результаты освоения учебного предмета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     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w:t>
      </w:r>
      <w:proofErr w:type="spellStart"/>
      <w:r w:rsidRPr="000B0CFE">
        <w:rPr>
          <w:rFonts w:ascii="Times New Roman" w:eastAsia="Times New Roman" w:hAnsi="Times New Roman" w:cs="Times New Roman"/>
          <w:color w:val="000000"/>
        </w:rPr>
        <w:t>метапредметными</w:t>
      </w:r>
      <w:proofErr w:type="spellEnd"/>
      <w:r w:rsidRPr="000B0CFE">
        <w:rPr>
          <w:rFonts w:ascii="Times New Roman" w:eastAsia="Times New Roman" w:hAnsi="Times New Roman" w:cs="Times New Roman"/>
          <w:color w:val="000000"/>
        </w:rPr>
        <w:t>, предметными и личностными результатами.</w:t>
      </w:r>
    </w:p>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Личностные результаты освоения предмета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Личностные результаты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w:t>
      </w:r>
      <w:r w:rsidRPr="000B0CFE">
        <w:rPr>
          <w:rFonts w:ascii="Times New Roman" w:eastAsia="Times New Roman" w:hAnsi="Times New Roman" w:cs="Times New Roman"/>
          <w:b/>
          <w:bCs/>
          <w:color w:val="000000"/>
        </w:rPr>
        <w:t>Личностные результаты могут проявляться в разных областях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познавательной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нравственной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lastRenderedPageBreak/>
        <w:t>В области трудовой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умение планировать режим дня, обеспечивать оптимальное сочетание нагрузки и отдыха;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эстетической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красивая (правильная) осанка, умение ее длительно сохранять при разнообразных формах движения и пере движений;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хорошее телосложение, желание поддерживать его в рамках принятых норм и представлений посредством занятий физической культурой;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культура движения, умение передвигаться красиво, легко и непринужденно.</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коммуникативной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умение максимально проявлять физические способности (качества) при выполнении тестовых упражнений по физической культуре.</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w:t>
      </w:r>
      <w:proofErr w:type="spellStart"/>
      <w:r w:rsidRPr="000B0CFE">
        <w:rPr>
          <w:rFonts w:ascii="Times New Roman" w:eastAsia="Times New Roman" w:hAnsi="Times New Roman" w:cs="Times New Roman"/>
          <w:b/>
          <w:bCs/>
          <w:color w:val="000000"/>
        </w:rPr>
        <w:t>Метапредметные</w:t>
      </w:r>
      <w:proofErr w:type="spellEnd"/>
      <w:r w:rsidRPr="000B0CFE">
        <w:rPr>
          <w:rFonts w:ascii="Times New Roman" w:eastAsia="Times New Roman" w:hAnsi="Times New Roman" w:cs="Times New Roman"/>
          <w:b/>
          <w:bCs/>
          <w:color w:val="000000"/>
        </w:rPr>
        <w:t xml:space="preserve">  результаты освоения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w:t>
      </w:r>
      <w:proofErr w:type="spellStart"/>
      <w:r w:rsidRPr="000B0CFE">
        <w:rPr>
          <w:rFonts w:ascii="Times New Roman" w:eastAsia="Times New Roman" w:hAnsi="Times New Roman" w:cs="Times New Roman"/>
          <w:color w:val="000000"/>
        </w:rPr>
        <w:t>Метапредметные</w:t>
      </w:r>
      <w:proofErr w:type="spellEnd"/>
      <w:r w:rsidRPr="000B0CFE">
        <w:rPr>
          <w:rFonts w:ascii="Times New Roman" w:eastAsia="Times New Roman" w:hAnsi="Times New Roman" w:cs="Times New Roman"/>
          <w:color w:val="000000"/>
        </w:rPr>
        <w:t xml:space="preserve"> результаты характеризуют уровень </w:t>
      </w:r>
      <w:proofErr w:type="spellStart"/>
      <w:r w:rsidRPr="000B0CFE">
        <w:rPr>
          <w:rFonts w:ascii="Times New Roman" w:eastAsia="Times New Roman" w:hAnsi="Times New Roman" w:cs="Times New Roman"/>
          <w:color w:val="000000"/>
        </w:rPr>
        <w:t>сформированности</w:t>
      </w:r>
      <w:proofErr w:type="spellEnd"/>
      <w:r w:rsidRPr="000B0CFE">
        <w:rPr>
          <w:rFonts w:ascii="Times New Roman" w:eastAsia="Times New Roman" w:hAnsi="Times New Roman" w:cs="Times New Roman"/>
          <w:color w:val="000000"/>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w:t>
      </w:r>
      <w:proofErr w:type="spellStart"/>
      <w:r w:rsidRPr="000B0CFE">
        <w:rPr>
          <w:rFonts w:ascii="Times New Roman" w:eastAsia="Times New Roman" w:hAnsi="Times New Roman" w:cs="Times New Roman"/>
          <w:b/>
          <w:bCs/>
          <w:color w:val="000000"/>
        </w:rPr>
        <w:t>Метапредметные</w:t>
      </w:r>
      <w:proofErr w:type="spellEnd"/>
      <w:r w:rsidRPr="000B0CFE">
        <w:rPr>
          <w:rFonts w:ascii="Times New Roman" w:eastAsia="Times New Roman" w:hAnsi="Times New Roman" w:cs="Times New Roman"/>
          <w:b/>
          <w:bCs/>
          <w:color w:val="000000"/>
        </w:rPr>
        <w:t xml:space="preserve"> результаты проявляются в различных областях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познавательной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 понимание физической культуры как средства организации здорового образа жизни, профилактики вредных привычек и </w:t>
      </w:r>
      <w:proofErr w:type="spellStart"/>
      <w:r w:rsidRPr="000B0CFE">
        <w:rPr>
          <w:rFonts w:ascii="Times New Roman" w:eastAsia="Times New Roman" w:hAnsi="Times New Roman" w:cs="Times New Roman"/>
          <w:color w:val="000000"/>
        </w:rPr>
        <w:t>девиантного</w:t>
      </w:r>
      <w:proofErr w:type="spellEnd"/>
      <w:r w:rsidRPr="000B0CFE">
        <w:rPr>
          <w:rFonts w:ascii="Times New Roman" w:eastAsia="Times New Roman" w:hAnsi="Times New Roman" w:cs="Times New Roman"/>
          <w:color w:val="000000"/>
        </w:rPr>
        <w:t xml:space="preserve"> (отклоняющегося) поведения.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lastRenderedPageBreak/>
        <w:t>В области нравственной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i/>
          <w:iCs/>
          <w:color w:val="000000"/>
        </w:rPr>
        <w:t> </w:t>
      </w:r>
      <w:r w:rsidRPr="000B0CFE">
        <w:rPr>
          <w:rFonts w:ascii="Times New Roman" w:eastAsia="Times New Roman" w:hAnsi="Times New Roman" w:cs="Times New Roman"/>
          <w:b/>
          <w:bCs/>
          <w:color w:val="000000"/>
        </w:rPr>
        <w:t>В области трудовой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рациональное планирование учебной деятельности, умение организовывать места занятий и обеспечивать их безопасность;</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эстетической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коммуникативной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культурой речи, ведение диалога в доброжелательной и открытой форме, проявление к собеседнику внимания, интереса и уважения;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умением логически грамотно излагать, аргументировать и обосновывать собственную точку зрения, доводить ее до собеседника.</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 В области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способами организации и проведения разнообразных форм занятий физической культурой, их планирования и содержательного наполнения;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0B0CFE" w:rsidRPr="000B0CFE" w:rsidRDefault="000B0CFE" w:rsidP="000B0CFE">
      <w:pPr>
        <w:shd w:val="clear" w:color="auto" w:fill="FFFFFF"/>
        <w:spacing w:after="0" w:line="240" w:lineRule="auto"/>
        <w:jc w:val="center"/>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Предметные  результаты освоения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Предметные результаты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 xml:space="preserve">Предметные результаты, так же как и </w:t>
      </w:r>
      <w:proofErr w:type="spellStart"/>
      <w:r w:rsidRPr="000B0CFE">
        <w:rPr>
          <w:rFonts w:ascii="Times New Roman" w:eastAsia="Times New Roman" w:hAnsi="Times New Roman" w:cs="Times New Roman"/>
          <w:b/>
          <w:bCs/>
          <w:color w:val="000000"/>
        </w:rPr>
        <w:t>метапредметные</w:t>
      </w:r>
      <w:proofErr w:type="spellEnd"/>
      <w:r w:rsidRPr="000B0CFE">
        <w:rPr>
          <w:rFonts w:ascii="Times New Roman" w:eastAsia="Times New Roman" w:hAnsi="Times New Roman" w:cs="Times New Roman"/>
          <w:b/>
          <w:bCs/>
          <w:color w:val="000000"/>
        </w:rPr>
        <w:t>, проявляются в разных областях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lastRenderedPageBreak/>
        <w:t>В области познавательной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знания по истории и развитию спорта и олимпийского движения, о положительном их влиянии на укрепление мира и дружбы между народами;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знание основных направлений развития физической культуры в обществе, их целей, задач и форм организации;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нравственной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 способность проявлять инициативу и творчество при организации совместных занятий физической культурой, доброжелательное и уважительное отношение к </w:t>
      </w:r>
      <w:proofErr w:type="gramStart"/>
      <w:r w:rsidRPr="000B0CFE">
        <w:rPr>
          <w:rFonts w:ascii="Times New Roman" w:eastAsia="Times New Roman" w:hAnsi="Times New Roman" w:cs="Times New Roman"/>
          <w:color w:val="000000"/>
        </w:rPr>
        <w:t>занимающимся</w:t>
      </w:r>
      <w:proofErr w:type="gramEnd"/>
      <w:r w:rsidRPr="000B0CFE">
        <w:rPr>
          <w:rFonts w:ascii="Times New Roman" w:eastAsia="Times New Roman" w:hAnsi="Times New Roman" w:cs="Times New Roman"/>
          <w:color w:val="000000"/>
        </w:rPr>
        <w:t>, независимо от особенностей их здоровья, физической и технической подготовленности;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xml:space="preserve">- умение оказывать помощь </w:t>
      </w:r>
      <w:proofErr w:type="gramStart"/>
      <w:r w:rsidRPr="000B0CFE">
        <w:rPr>
          <w:rFonts w:ascii="Times New Roman" w:eastAsia="Times New Roman" w:hAnsi="Times New Roman" w:cs="Times New Roman"/>
          <w:color w:val="000000"/>
        </w:rPr>
        <w:t>занимающимся</w:t>
      </w:r>
      <w:proofErr w:type="gramEnd"/>
      <w:r w:rsidRPr="000B0CFE">
        <w:rPr>
          <w:rFonts w:ascii="Times New Roman" w:eastAsia="Times New Roman" w:hAnsi="Times New Roman" w:cs="Times New Roman"/>
          <w:color w:val="000000"/>
        </w:rPr>
        <w:t xml:space="preserve"> при освоении новых двигательных действий, корректно объяснять и объективно оценивать технику их выполнения;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 В области эстетической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b/>
          <w:bCs/>
          <w:color w:val="000000"/>
        </w:rPr>
        <w:t>В области физической культуры:</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r w:rsidRPr="000B0CFE">
        <w:rPr>
          <w:rFonts w:ascii="Times New Roman" w:eastAsia="Times New Roman" w:hAnsi="Times New Roman" w:cs="Times New Roman"/>
          <w:color w:val="000000"/>
        </w:rP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Default="000B0CFE" w:rsidP="000B0CFE">
      <w:pPr>
        <w:shd w:val="clear" w:color="auto" w:fill="FFFFFF"/>
        <w:spacing w:after="0" w:line="240" w:lineRule="auto"/>
        <w:jc w:val="both"/>
        <w:rPr>
          <w:rFonts w:ascii="Times New Roman" w:eastAsia="Times New Roman" w:hAnsi="Times New Roman" w:cs="Times New Roman"/>
          <w:color w:val="000000"/>
        </w:rPr>
      </w:pPr>
    </w:p>
    <w:p w:rsidR="000B0CFE" w:rsidRPr="000B0CFE" w:rsidRDefault="000B0CFE" w:rsidP="000B0CFE">
      <w:pPr>
        <w:shd w:val="clear" w:color="auto" w:fill="FFFFFF"/>
        <w:spacing w:after="0" w:line="240" w:lineRule="auto"/>
        <w:jc w:val="both"/>
        <w:rPr>
          <w:rFonts w:ascii="Times New Roman" w:eastAsia="Times New Roman" w:hAnsi="Times New Roman" w:cs="Times New Roman"/>
          <w:color w:val="000000"/>
        </w:rPr>
      </w:pPr>
      <w:bookmarkStart w:id="0" w:name="_GoBack"/>
      <w:bookmarkEnd w:id="0"/>
    </w:p>
    <w:p w:rsidR="000B0CFE" w:rsidRPr="000B0CFE" w:rsidRDefault="000B0CFE" w:rsidP="008073EC">
      <w:pPr>
        <w:spacing w:after="0" w:line="240" w:lineRule="auto"/>
        <w:jc w:val="center"/>
        <w:rPr>
          <w:rFonts w:ascii="Calibri" w:eastAsia="Times New Roman" w:hAnsi="Calibri" w:cs="Times New Roman"/>
          <w:color w:val="000000"/>
        </w:rPr>
      </w:pPr>
    </w:p>
    <w:tbl>
      <w:tblPr>
        <w:tblW w:w="11403" w:type="dxa"/>
        <w:tblCellMar>
          <w:left w:w="0" w:type="dxa"/>
          <w:right w:w="0" w:type="dxa"/>
        </w:tblCellMar>
        <w:tblLook w:val="04A0" w:firstRow="1" w:lastRow="0" w:firstColumn="1" w:lastColumn="0" w:noHBand="0" w:noVBand="1"/>
      </w:tblPr>
      <w:tblGrid>
        <w:gridCol w:w="3006"/>
        <w:gridCol w:w="771"/>
        <w:gridCol w:w="1705"/>
        <w:gridCol w:w="2555"/>
        <w:gridCol w:w="1955"/>
        <w:gridCol w:w="1214"/>
        <w:gridCol w:w="1257"/>
        <w:gridCol w:w="1367"/>
        <w:gridCol w:w="662"/>
      </w:tblGrid>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bookmarkStart w:id="1" w:name="25f8f714a263924d7eb07d25aeba9f47145e8cb3"/>
            <w:bookmarkStart w:id="2" w:name="0"/>
            <w:bookmarkEnd w:id="1"/>
            <w:bookmarkEnd w:id="2"/>
            <w:r w:rsidRPr="008073EC">
              <w:rPr>
                <w:rFonts w:ascii="Calibri" w:eastAsia="Times New Roman" w:hAnsi="Calibri" w:cs="Times New Roman"/>
                <w:color w:val="000000"/>
              </w:rPr>
              <w:lastRenderedPageBreak/>
              <w:t>Тема урока</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Тип</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Элементы содержания</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Требования к уровню подготовленности</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обучающихся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Вид</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контроля</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Д/</w:t>
            </w:r>
            <w:proofErr w:type="gramStart"/>
            <w:r w:rsidRPr="008073EC">
              <w:rPr>
                <w:rFonts w:ascii="Calibri" w:eastAsia="Times New Roman" w:hAnsi="Calibri" w:cs="Times New Roman"/>
                <w:color w:val="000000"/>
              </w:rPr>
              <w:t>З</w:t>
            </w:r>
            <w:proofErr w:type="gramEnd"/>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Дата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проведения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план</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факт</w:t>
            </w: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28"/>
              </w:rPr>
              <w:t>Легкая атлетика (12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Спринтерский бег, эстафетный бег (6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 (1)</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Вводный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Проведение инструктажа по ТБ по легкой атлетике. Вводный инструктаж.</w:t>
            </w:r>
          </w:p>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Стартовый разгон. Бег на дистанции (70-80 м). Эстафетный бег. Специальные беговые упражнения. ОРУ. Развитие скоростных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 бегать с максимальной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680"/>
        </w:trPr>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2 (2)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Бег на дистанции (70-80 м). Эстафетный бег. Специальные беговые упражнения. ОРУ. Развитие скоростных качеств. Правила использования легкоатлетических упражнений для развития скоростных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 бегать с максимальной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E7641C" w:rsidP="008073EC">
            <w:pPr>
              <w:spacing w:after="0" w:line="0" w:lineRule="atLeast"/>
              <w:jc w:val="center"/>
              <w:rPr>
                <w:rFonts w:ascii="Calibri" w:eastAsia="Times New Roman" w:hAnsi="Calibri" w:cs="Times New Roman"/>
                <w:color w:val="000000"/>
              </w:rPr>
            </w:pPr>
            <w:proofErr w:type="spellStart"/>
            <w:r>
              <w:rPr>
                <w:rFonts w:ascii="Calibri" w:eastAsia="Times New Roman" w:hAnsi="Calibri" w:cs="Times New Roman"/>
                <w:color w:val="000000"/>
                <w:sz w:val="18"/>
              </w:rPr>
              <w:t>с</w:t>
            </w:r>
            <w:r w:rsidR="008073EC" w:rsidRPr="008073EC">
              <w:rPr>
                <w:rFonts w:ascii="Calibri" w:eastAsia="Times New Roman" w:hAnsi="Calibri" w:cs="Times New Roman"/>
                <w:color w:val="000000"/>
                <w:sz w:val="18"/>
              </w:rPr>
              <w:t>твование</w:t>
            </w:r>
            <w:proofErr w:type="spellEnd"/>
            <w:r>
              <w:rPr>
                <w:rFonts w:ascii="Calibri" w:eastAsia="Times New Roman" w:hAnsi="Calibri" w:cs="Times New Roman"/>
                <w:color w:val="000000"/>
                <w:sz w:val="18"/>
              </w:rPr>
              <w:t xml:space="preserve"> </w:t>
            </w:r>
            <w:r w:rsidR="008073EC"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Бег на дистанции (70-80 м). Эстафетный бег, передача эстафетной палочки. Специальные беговые упражнения. ОРУ. Развитие скоростных качеств.</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w:t>
            </w: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челночный бег 3X10 на результат.</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 бегать с максимальной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 челночный бег 3:10м 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4(4)</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Низкий старт (30-40 м).  Бег на дистанции (70-80 м). Финиширование. Эстафетный бег (круговая эстафета). </w:t>
            </w:r>
            <w:r w:rsidRPr="008073EC">
              <w:rPr>
                <w:rFonts w:ascii="Calibri" w:eastAsia="Times New Roman" w:hAnsi="Calibri" w:cs="Times New Roman"/>
                <w:color w:val="000000"/>
                <w:sz w:val="18"/>
              </w:rPr>
              <w:lastRenderedPageBreak/>
              <w:t>Специальные беговые упражнения. ОРУ. Развитие скоростных качеств.</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w:t>
            </w: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бег на результат 30 м на результат</w:t>
            </w:r>
            <w:r w:rsidRPr="008073EC">
              <w:rPr>
                <w:rFonts w:ascii="Calibri" w:eastAsia="Times New Roman" w:hAnsi="Calibri" w:cs="Times New Roman"/>
                <w:color w:val="000000"/>
                <w:sz w:val="18"/>
              </w:rPr>
              <w:t>.</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бегать с максимальной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бег 30 м 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5(5)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Низкий старт </w:t>
            </w:r>
            <w:proofErr w:type="gramStart"/>
            <w:r w:rsidRPr="008073EC">
              <w:rPr>
                <w:rFonts w:ascii="Calibri" w:eastAsia="Times New Roman" w:hAnsi="Calibri" w:cs="Times New Roman"/>
                <w:color w:val="000000"/>
                <w:sz w:val="18"/>
              </w:rPr>
              <w:t xml:space="preserve">( </w:t>
            </w:r>
            <w:proofErr w:type="gramEnd"/>
            <w:r w:rsidRPr="008073EC">
              <w:rPr>
                <w:rFonts w:ascii="Calibri" w:eastAsia="Times New Roman" w:hAnsi="Calibri" w:cs="Times New Roman"/>
                <w:color w:val="000000"/>
                <w:sz w:val="18"/>
              </w:rPr>
              <w:t>30-40 м).  Бег на дистанции (70-80 м). Финиширование. Эстафетный бег (круговая эстафета). Специальные беговые упражнения. ОРУ. Развитие скоростных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Уметь: бегать с максимальной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на результат</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6(6)</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Бег на результат 60 м. Специальные беговые упражнения. ОРУ.  Развитие скоростных качеств.</w:t>
            </w:r>
            <w:r w:rsidRPr="008073EC">
              <w:rPr>
                <w:rFonts w:ascii="Calibri" w:eastAsia="Times New Roman" w:hAnsi="Calibri" w:cs="Times New Roman"/>
                <w:b/>
                <w:bCs/>
                <w:color w:val="000000"/>
                <w:sz w:val="18"/>
              </w:rPr>
              <w:t>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бег 60 м на результат:</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М: «5»-9,3с;«4»-9,6 с;«3»-9,8 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Д: «5»-9,5с;«4»-9,8с;«3»-10,0с.</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скоростью на результат</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(60 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бег 60 м</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Метание малого мяча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(4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7(7)</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11-13 шагов разбега (с места). Подбор разбега. Метание малого мяча на дальность с 5-6 шагов разбега. ОРУ. Специальные беговые упражнения. Правила использования легкоатлетических упражнений для развития скоростно-силовых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прыгать в длину с разбега (с места); метать мяч на дальность.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8(8)</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11-13шагов разбега (с места). Отталкивание.  Метание малого мяча  на дальность с 5-6 шагов разбега. ОРУ. Специальные беговые упражнения. Развитие скоростно-силовых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прыгать в длину с разбега (с места); метать мяча на дальность.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лекс</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9(9)</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lastRenderedPageBreak/>
              <w:t>Прыжок в длину  с 11-</w:t>
            </w:r>
            <w:r w:rsidRPr="008073EC">
              <w:rPr>
                <w:rFonts w:ascii="Calibri" w:eastAsia="Times New Roman" w:hAnsi="Calibri" w:cs="Times New Roman"/>
                <w:color w:val="000000"/>
                <w:sz w:val="18"/>
              </w:rPr>
              <w:lastRenderedPageBreak/>
              <w:t>13шагов разбега (с места). Отталкивание.  Метание малого мяча  на дальность с 5-6 шагов разбега. ОРУ. Специальные беговые упражнения. Развитие скоростно-силовых качеств.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прыгать в </w:t>
            </w:r>
            <w:r w:rsidRPr="008073EC">
              <w:rPr>
                <w:rFonts w:ascii="Calibri" w:eastAsia="Times New Roman" w:hAnsi="Calibri" w:cs="Times New Roman"/>
                <w:color w:val="000000"/>
                <w:sz w:val="18"/>
              </w:rPr>
              <w:lastRenderedPageBreak/>
              <w:t>длину с разбега (с места); метать мяч  на дальность.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10(10)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Прыжок с 7-9 шагов разбега (с места) на результат. Метание малого мяча на дальность. ОРУ специальные беговые упражнения. Развитие скоростно-силовых качеств.</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Учет: техника выполнения прыжка в длину с разбега  (с места).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прыгать в длину с разбега (с места); метать мяч на дальность.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 техники выполнения прыжка в длину с разбега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(с места)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Бег на средние дистанции</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11(11)</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Бег (1500 м – Д;  2000 м – М). ОРУ развитие выносливости.  Специальные беговые упражнения.  Правила соревнований. Спортивная игра: М: футбол; Д: пионербол.</w:t>
            </w:r>
            <w:r w:rsidRPr="008073EC">
              <w:rPr>
                <w:rFonts w:ascii="Calibri" w:eastAsia="Times New Roman" w:hAnsi="Calibri" w:cs="Times New Roman"/>
                <w:b/>
                <w:bCs/>
                <w:color w:val="000000"/>
                <w:sz w:val="18"/>
              </w:rPr>
              <w:t> </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метания малого мяча с разбега.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пробегать 1500 м без учета времени.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 техники</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метания малого мяча с разбега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12(12)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Бег 1000 м. ОРУ развитие выносливости.  Специальные беговые упражнения.  Правила соревнований в беге на средние дистанции.</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футбол; Д: волейбол.</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бег 1000 м на результат.</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на дистанцию 1000 м (на результат).</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бег 1000 м 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28"/>
              </w:rPr>
              <w:t>Кроссовая  подготовка (9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xml:space="preserve">Бег по пересеченной местности, </w:t>
            </w:r>
            <w:r w:rsidRPr="008073EC">
              <w:rPr>
                <w:rFonts w:ascii="Calibri" w:eastAsia="Times New Roman" w:hAnsi="Calibri" w:cs="Times New Roman"/>
                <w:color w:val="000000"/>
                <w:sz w:val="18"/>
              </w:rPr>
              <w:lastRenderedPageBreak/>
              <w:t>преодоление препятствий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(9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13(13)</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w:t>
            </w:r>
            <w:proofErr w:type="spellEnd"/>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lastRenderedPageBreak/>
              <w:t xml:space="preserve">Равномерный бег (15 </w:t>
            </w:r>
            <w:r w:rsidRPr="008073EC">
              <w:rPr>
                <w:rFonts w:ascii="Calibri" w:eastAsia="Times New Roman" w:hAnsi="Calibri" w:cs="Times New Roman"/>
                <w:color w:val="000000"/>
                <w:sz w:val="18"/>
              </w:rPr>
              <w:lastRenderedPageBreak/>
              <w:t>мин.).  Преодоление горизонтальных  препятствий. ОРУ. Специальные беговые упражнения. Развитие выносливости. Правила использования легкоатлетических упражнений для развития выносливости.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бегать в </w:t>
            </w:r>
            <w:r w:rsidRPr="008073EC">
              <w:rPr>
                <w:rFonts w:ascii="Calibri" w:eastAsia="Times New Roman" w:hAnsi="Calibri" w:cs="Times New Roman"/>
                <w:color w:val="000000"/>
                <w:sz w:val="18"/>
              </w:rPr>
              <w:lastRenderedPageBreak/>
              <w:t>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14(14)</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(15 мин.).  Преодоление горизонтальных  препятствий. ОРУ. Специальные беговые упражнения. Развитие выносливости. Спортивная игра:</w:t>
            </w:r>
          </w:p>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15(15)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(16 мин.).  Преодоление горизонтальных  препятствий. ОРУ. Специальные беговые упражнения. Развитие выносливости. Спортивная игра:</w:t>
            </w:r>
          </w:p>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16(16)</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(17 мин.).  Преодоление </w:t>
            </w:r>
            <w:proofErr w:type="gramStart"/>
            <w:r w:rsidRPr="008073EC">
              <w:rPr>
                <w:rFonts w:ascii="Calibri" w:eastAsia="Times New Roman" w:hAnsi="Calibri" w:cs="Times New Roman"/>
                <w:color w:val="000000"/>
                <w:sz w:val="18"/>
              </w:rPr>
              <w:t>вертикальных</w:t>
            </w:r>
            <w:proofErr w:type="gramEnd"/>
            <w:r w:rsidRPr="008073EC">
              <w:rPr>
                <w:rFonts w:ascii="Calibri" w:eastAsia="Times New Roman" w:hAnsi="Calibri" w:cs="Times New Roman"/>
                <w:color w:val="000000"/>
                <w:sz w:val="18"/>
              </w:rPr>
              <w:t xml:space="preserve"> препятствии, </w:t>
            </w:r>
            <w:proofErr w:type="spellStart"/>
            <w:r w:rsidRPr="008073EC">
              <w:rPr>
                <w:rFonts w:ascii="Calibri" w:eastAsia="Times New Roman" w:hAnsi="Calibri" w:cs="Times New Roman"/>
                <w:color w:val="000000"/>
                <w:sz w:val="18"/>
              </w:rPr>
              <w:t>напрыгивание</w:t>
            </w:r>
            <w:proofErr w:type="spellEnd"/>
            <w:r w:rsidRPr="008073EC">
              <w:rPr>
                <w:rFonts w:ascii="Calibri" w:eastAsia="Times New Roman" w:hAnsi="Calibri" w:cs="Times New Roman"/>
                <w:color w:val="000000"/>
                <w:sz w:val="18"/>
              </w:rPr>
              <w:t>. ОРУ. Специальные беговые упражнения. Развитие выносливости.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17(17)</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(17 мин.).  Преодоление </w:t>
            </w:r>
            <w:proofErr w:type="gramStart"/>
            <w:r w:rsidRPr="008073EC">
              <w:rPr>
                <w:rFonts w:ascii="Calibri" w:eastAsia="Times New Roman" w:hAnsi="Calibri" w:cs="Times New Roman"/>
                <w:color w:val="000000"/>
                <w:sz w:val="18"/>
              </w:rPr>
              <w:t>вертикальных</w:t>
            </w:r>
            <w:proofErr w:type="gramEnd"/>
            <w:r w:rsidRPr="008073EC">
              <w:rPr>
                <w:rFonts w:ascii="Calibri" w:eastAsia="Times New Roman" w:hAnsi="Calibri" w:cs="Times New Roman"/>
                <w:color w:val="000000"/>
                <w:sz w:val="18"/>
              </w:rPr>
              <w:t xml:space="preserve"> препятствии, </w:t>
            </w:r>
            <w:proofErr w:type="spellStart"/>
            <w:r w:rsidRPr="008073EC">
              <w:rPr>
                <w:rFonts w:ascii="Calibri" w:eastAsia="Times New Roman" w:hAnsi="Calibri" w:cs="Times New Roman"/>
                <w:color w:val="000000"/>
                <w:sz w:val="18"/>
              </w:rPr>
              <w:t>напрыгивание</w:t>
            </w:r>
            <w:proofErr w:type="spellEnd"/>
            <w:r w:rsidRPr="008073EC">
              <w:rPr>
                <w:rFonts w:ascii="Calibri" w:eastAsia="Times New Roman" w:hAnsi="Calibri" w:cs="Times New Roman"/>
                <w:color w:val="000000"/>
                <w:sz w:val="18"/>
              </w:rPr>
              <w:t>. ОРУ. Специальные беговые упражнения. Развитие выносливости.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18(18)</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(18мин.).  Преодоление </w:t>
            </w:r>
            <w:proofErr w:type="gramStart"/>
            <w:r w:rsidRPr="008073EC">
              <w:rPr>
                <w:rFonts w:ascii="Calibri" w:eastAsia="Times New Roman" w:hAnsi="Calibri" w:cs="Times New Roman"/>
                <w:color w:val="000000"/>
                <w:sz w:val="18"/>
              </w:rPr>
              <w:t>вертикальных</w:t>
            </w:r>
            <w:proofErr w:type="gramEnd"/>
            <w:r w:rsidRPr="008073EC">
              <w:rPr>
                <w:rFonts w:ascii="Calibri" w:eastAsia="Times New Roman" w:hAnsi="Calibri" w:cs="Times New Roman"/>
                <w:color w:val="000000"/>
                <w:sz w:val="18"/>
              </w:rPr>
              <w:t xml:space="preserve"> препятствии прыжком. ОРУ. Специальные беговые упражнения. Развитие выносливости.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19(19)</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(18мин.).  Преодоление </w:t>
            </w:r>
            <w:proofErr w:type="gramStart"/>
            <w:r w:rsidRPr="008073EC">
              <w:rPr>
                <w:rFonts w:ascii="Calibri" w:eastAsia="Times New Roman" w:hAnsi="Calibri" w:cs="Times New Roman"/>
                <w:color w:val="000000"/>
                <w:sz w:val="18"/>
              </w:rPr>
              <w:t>вертикальных</w:t>
            </w:r>
            <w:proofErr w:type="gramEnd"/>
            <w:r w:rsidRPr="008073EC">
              <w:rPr>
                <w:rFonts w:ascii="Calibri" w:eastAsia="Times New Roman" w:hAnsi="Calibri" w:cs="Times New Roman"/>
                <w:color w:val="000000"/>
                <w:sz w:val="18"/>
              </w:rPr>
              <w:t xml:space="preserve"> препятствии прыжком. ОРУ. Специальные беговые упражнения. Развитие выносливости.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r w:rsidRPr="008073EC">
              <w:rPr>
                <w:rFonts w:ascii="Calibri" w:eastAsia="Times New Roman" w:hAnsi="Calibri" w:cs="Times New Roman"/>
                <w:b/>
                <w:bCs/>
                <w:color w:val="000000"/>
                <w:sz w:val="18"/>
              </w:rPr>
              <w:t> </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20(20)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(18 мин.).  Преодоление вертикальных  препятствий. Развитие выносливости. ОРУ. Спортивная игра: М-футбол, Д- волейбол.</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60"/>
        </w:trPr>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6"/>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21(21)</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Бег по пересеченной местности (3000 м). ОРУ развитие выносливости. Спортивная игра: М-футбол, Д - пионербол.</w:t>
            </w:r>
          </w:p>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3000 м без учета времени.</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(до 20 мин.).</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3000 м</w:t>
            </w:r>
          </w:p>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без учета времени</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6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6"/>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6"/>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28"/>
              </w:rPr>
              <w:t>Баскетбол (6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860"/>
        </w:trPr>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Баскетбол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(6 ч)</w:t>
            </w: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b/>
                <w:bCs/>
                <w:color w:val="000000"/>
                <w:sz w:val="18"/>
              </w:rPr>
              <w:t>22(22)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нового</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материала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Проведение инструктажа по ТБ при игре в баскетбол.</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 Сочетание приемов передвижений  и остановок игрока. Передача мяча двумя руками от груди на месте. Ведение мяча с пассивным сопротивлением на месте. Бросок мяча двумя руками от головы с места.  Личная </w:t>
            </w:r>
            <w:r w:rsidRPr="008073EC">
              <w:rPr>
                <w:rFonts w:ascii="Calibri" w:eastAsia="Times New Roman" w:hAnsi="Calibri" w:cs="Times New Roman"/>
                <w:color w:val="000000"/>
                <w:sz w:val="18"/>
              </w:rPr>
              <w:lastRenderedPageBreak/>
              <w:t>защита. Учебная игра.</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Развитие координационных способностей. Совершенствование физических способностей и их влияние на физическое развитие.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отжимание от пола.</w:t>
            </w:r>
            <w:r w:rsidRPr="008073EC">
              <w:rPr>
                <w:rFonts w:ascii="Calibri" w:eastAsia="Times New Roman" w:hAnsi="Calibri" w:cs="Times New Roman"/>
                <w:color w:val="000000"/>
                <w:sz w:val="18"/>
              </w:rPr>
              <w:t> </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играть в баскетбол </w:t>
            </w:r>
            <w:proofErr w:type="gramStart"/>
            <w:r w:rsidRPr="008073EC">
              <w:rPr>
                <w:rFonts w:ascii="Calibri" w:eastAsia="Times New Roman" w:hAnsi="Calibri" w:cs="Times New Roman"/>
                <w:color w:val="000000"/>
                <w:sz w:val="18"/>
              </w:rPr>
              <w:t>по</w:t>
            </w:r>
            <w:proofErr w:type="gramEnd"/>
            <w:r w:rsidRPr="008073EC">
              <w:rPr>
                <w:rFonts w:ascii="Calibri" w:eastAsia="Times New Roman" w:hAnsi="Calibri" w:cs="Times New Roman"/>
                <w:b/>
                <w:bCs/>
                <w:color w:val="000000"/>
                <w:sz w:val="18"/>
              </w:rPr>
              <w:t>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отжимание от пола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23(23)</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на месте. Ведение мяча с пассивным сопротивлением на месте. Бросок мяча двумя руками от головы с места.  Личная защита. Учебная игра.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Развитие координационных способностей. Совершенствование физических способностей и их влияние на физическое развитие.</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 xml:space="preserve">Учет: </w:t>
            </w:r>
            <w:proofErr w:type="gramStart"/>
            <w:r w:rsidRPr="008073EC">
              <w:rPr>
                <w:rFonts w:ascii="Calibri" w:eastAsia="Times New Roman" w:hAnsi="Calibri" w:cs="Times New Roman"/>
                <w:b/>
                <w:bCs/>
                <w:color w:val="000000"/>
                <w:sz w:val="18"/>
              </w:rPr>
              <w:t>наклон</w:t>
            </w:r>
            <w:proofErr w:type="gramEnd"/>
            <w:r w:rsidRPr="008073EC">
              <w:rPr>
                <w:rFonts w:ascii="Calibri" w:eastAsia="Times New Roman" w:hAnsi="Calibri" w:cs="Times New Roman"/>
                <w:b/>
                <w:bCs/>
                <w:color w:val="000000"/>
                <w:sz w:val="18"/>
              </w:rPr>
              <w:t xml:space="preserve"> вперед сидя на полу.</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xml:space="preserve">: играть в баскетбол </w:t>
            </w:r>
            <w:proofErr w:type="gramStart"/>
            <w:r w:rsidRPr="008073EC">
              <w:rPr>
                <w:rFonts w:ascii="Calibri" w:eastAsia="Times New Roman" w:hAnsi="Calibri" w:cs="Times New Roman"/>
                <w:color w:val="000000"/>
                <w:sz w:val="18"/>
              </w:rPr>
              <w:t>по</w:t>
            </w:r>
            <w:proofErr w:type="gramEnd"/>
            <w:r w:rsidRPr="008073EC">
              <w:rPr>
                <w:rFonts w:ascii="Calibri" w:eastAsia="Times New Roman" w:hAnsi="Calibri" w:cs="Times New Roman"/>
                <w:b/>
                <w:bCs/>
                <w:color w:val="000000"/>
                <w:sz w:val="18"/>
              </w:rPr>
              <w:t> </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0" w:lineRule="atLeast"/>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наклон</w:t>
            </w:r>
            <w:proofErr w:type="gramEnd"/>
            <w:r w:rsidRPr="008073EC">
              <w:rPr>
                <w:rFonts w:ascii="Calibri" w:eastAsia="Times New Roman" w:hAnsi="Calibri" w:cs="Times New Roman"/>
                <w:b/>
                <w:bCs/>
                <w:color w:val="000000"/>
                <w:sz w:val="18"/>
              </w:rPr>
              <w:t xml:space="preserve"> вперед сидя на полу</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24(24)</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на месте. Ведение мяча с пассивным сопротивлением, с сопротивлением  на месте. Бросок мяча двумя руками от головы с места.  Личная защита. Учебная игра.  Развитие координационных способностей. Совершенствование физических способностей и их влияние на физическое развитие.</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  </w:t>
            </w:r>
            <w:r w:rsidRPr="008073EC">
              <w:rPr>
                <w:rFonts w:ascii="Calibri" w:eastAsia="Times New Roman" w:hAnsi="Calibri" w:cs="Times New Roman"/>
                <w:b/>
                <w:bCs/>
                <w:color w:val="000000"/>
                <w:sz w:val="18"/>
              </w:rPr>
              <w:t>Учет: М-подтягивание на перекладине; Д-поднимание туловища за 30 сек.</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играть в баскетбол по упрощенным правилам; выполнять правильно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М-</w:t>
            </w:r>
            <w:proofErr w:type="spellStart"/>
            <w:r w:rsidRPr="008073EC">
              <w:rPr>
                <w:rFonts w:ascii="Calibri" w:eastAsia="Times New Roman" w:hAnsi="Calibri" w:cs="Times New Roman"/>
                <w:b/>
                <w:bCs/>
                <w:color w:val="000000"/>
                <w:sz w:val="18"/>
              </w:rPr>
              <w:t>подтягив</w:t>
            </w:r>
            <w:proofErr w:type="spellEnd"/>
            <w:r w:rsidRPr="008073EC">
              <w:rPr>
                <w:rFonts w:ascii="Calibri" w:eastAsia="Times New Roman" w:hAnsi="Calibri" w:cs="Times New Roman"/>
                <w:b/>
                <w:bCs/>
                <w:color w:val="000000"/>
                <w:sz w:val="18"/>
              </w:rPr>
              <w:t>.</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Д-</w:t>
            </w:r>
            <w:proofErr w:type="spellStart"/>
            <w:r w:rsidRPr="008073EC">
              <w:rPr>
                <w:rFonts w:ascii="Calibri" w:eastAsia="Times New Roman" w:hAnsi="Calibri" w:cs="Times New Roman"/>
                <w:b/>
                <w:bCs/>
                <w:color w:val="000000"/>
                <w:sz w:val="18"/>
              </w:rPr>
              <w:t>подниман</w:t>
            </w:r>
            <w:proofErr w:type="spellEnd"/>
            <w:r w:rsidRPr="008073EC">
              <w:rPr>
                <w:rFonts w:ascii="Calibri" w:eastAsia="Times New Roman" w:hAnsi="Calibri" w:cs="Times New Roman"/>
                <w:b/>
                <w:bCs/>
                <w:color w:val="000000"/>
                <w:sz w:val="18"/>
              </w:rPr>
              <w:t>.</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туловища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за 30 сек.</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25(25)</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на месте. Ведение мяча с пассивным сопротивлением, с сопротивлением  на месте. Бросок мяча двумя руками от головы с места.  Личная защита. Учебная игра.  Развитие координационных способностей. Совершенствование физических способностей и их влияние на физическое развитие.  </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играть в баскетбол по упрощенным правилам; выполнять правильно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26(26)</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на месте. Ведение мяча с пассивным сопротивлением, с сопротивлением  на месте. Бросок мяча двумя руками от головы с места.  Личная защита. Учебная игра.  Развитие координационных способностей. Совершенствование физических способностей и их влияние на физическое развитие.</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Принять зачеты у задолжников.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играть в баскетбол по упрощенным правилам; выполнять правильно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27(27)</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Итоговый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Сочетание приемов передвижений  и остановок игрока. Передача мяча одной </w:t>
            </w:r>
            <w:r w:rsidRPr="008073EC">
              <w:rPr>
                <w:rFonts w:ascii="Calibri" w:eastAsia="Times New Roman" w:hAnsi="Calibri" w:cs="Times New Roman"/>
                <w:color w:val="000000"/>
                <w:sz w:val="18"/>
              </w:rPr>
              <w:lastRenderedPageBreak/>
              <w:t>рукой от плеча  на месте. Ведение мяча с сопротивлением  на месте. Бросок мяча двумя руками от головы с места с сопротивлением.  Личная защита.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играть в баскетбол по упрощенным </w:t>
            </w:r>
            <w:r w:rsidRPr="008073EC">
              <w:rPr>
                <w:rFonts w:ascii="Calibri" w:eastAsia="Times New Roman" w:hAnsi="Calibri" w:cs="Times New Roman"/>
                <w:color w:val="000000"/>
                <w:sz w:val="18"/>
              </w:rPr>
              <w:lastRenderedPageBreak/>
              <w:t>правилам; выполнять правильно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Итоговый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bl>
    <w:p w:rsidR="008073EC" w:rsidRPr="008073EC" w:rsidRDefault="008073EC" w:rsidP="008073EC">
      <w:pPr>
        <w:spacing w:after="0" w:line="240" w:lineRule="auto"/>
        <w:rPr>
          <w:rFonts w:ascii="Times New Roman" w:eastAsia="Times New Roman" w:hAnsi="Times New Roman" w:cs="Times New Roman"/>
          <w:vanish/>
          <w:sz w:val="24"/>
          <w:szCs w:val="24"/>
        </w:rPr>
      </w:pPr>
      <w:bookmarkStart w:id="3" w:name="8d861c674a78208e16db60f8f73fd76cf92b9cdd"/>
      <w:bookmarkStart w:id="4" w:name="1"/>
      <w:bookmarkEnd w:id="3"/>
      <w:bookmarkEnd w:id="4"/>
    </w:p>
    <w:tbl>
      <w:tblPr>
        <w:tblW w:w="11650" w:type="dxa"/>
        <w:tblCellMar>
          <w:left w:w="0" w:type="dxa"/>
          <w:right w:w="0" w:type="dxa"/>
        </w:tblCellMar>
        <w:tblLook w:val="04A0" w:firstRow="1" w:lastRow="0" w:firstColumn="1" w:lastColumn="0" w:noHBand="0" w:noVBand="1"/>
      </w:tblPr>
      <w:tblGrid>
        <w:gridCol w:w="1659"/>
        <w:gridCol w:w="771"/>
        <w:gridCol w:w="1705"/>
        <w:gridCol w:w="2884"/>
        <w:gridCol w:w="1998"/>
        <w:gridCol w:w="1956"/>
        <w:gridCol w:w="982"/>
        <w:gridCol w:w="1367"/>
        <w:gridCol w:w="662"/>
      </w:tblGrid>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Тема урока</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Тип</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Элементы содержания</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Требования к уровню подготовленности</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обучающихся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Вид</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контроля</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Д/</w:t>
            </w:r>
            <w:proofErr w:type="gramStart"/>
            <w:r w:rsidRPr="008073EC">
              <w:rPr>
                <w:rFonts w:ascii="Calibri" w:eastAsia="Times New Roman" w:hAnsi="Calibri" w:cs="Times New Roman"/>
                <w:color w:val="000000"/>
              </w:rPr>
              <w:t>З</w:t>
            </w:r>
            <w:proofErr w:type="gramEnd"/>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Дата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проведения</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план</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rPr>
              <w:t>факт</w:t>
            </w: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28"/>
              </w:rPr>
              <w:t>Гимнастика (18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Висы. Строевые упражнения</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28(1)</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 нового материала</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Проведение инструктажа по ТБ на уроках гимнастике.</w:t>
            </w:r>
          </w:p>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на месте. Подъем переворотом в упор толчком двумя руками (м). Махом одной ногой толчком другой подъем переворотом (д).  Подтягивание в висе. Упражнения на гимнастической скамейке. Эстафеты. Развитие 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приемы, упражнения в висе.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29(2)</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Выполнение команд: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Подтягивание в висе. </w:t>
            </w:r>
            <w:r w:rsidRPr="008073EC">
              <w:rPr>
                <w:rFonts w:ascii="Calibri" w:eastAsia="Times New Roman" w:hAnsi="Calibri" w:cs="Times New Roman"/>
                <w:color w:val="000000"/>
                <w:sz w:val="18"/>
              </w:rPr>
              <w:lastRenderedPageBreak/>
              <w:t>Упражнения на гимнастической скамейке. Эстафеты. Развитие 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выполнять строевые упражнения, висы.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30(3)</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Подтягивание в висе. Упражнения на гимнастической скамейке. Эстафеты. Развитие 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висы.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110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31(4)</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с гимнастической палкой.  Подъем переворотом в упор толчком двумя руками (м). Махом одной ногой толчком другой подъем переворотом (д).  Подтягивание в висе. Упражнения на гимнастической скамейке. Эстафеты. Развитие 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висы.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110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32(5)</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Выполнение команд: «Прямо». Повороты направо, налево в движении. ОРУ </w:t>
            </w:r>
            <w:proofErr w:type="gramStart"/>
            <w:r w:rsidRPr="008073EC">
              <w:rPr>
                <w:rFonts w:ascii="Calibri" w:eastAsia="Times New Roman" w:hAnsi="Calibri" w:cs="Times New Roman"/>
                <w:color w:val="000000"/>
                <w:sz w:val="18"/>
              </w:rPr>
              <w:t>с</w:t>
            </w:r>
            <w:proofErr w:type="gramEnd"/>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гимнастической палкой.  Подъем переворотом в упор толчком двумя руками (м). Махом одной ногой толчком другой подъем переворотом (д).  Подтягивание в висе. Упражнения на гимнастической скамейке. Эстафеты. Развитие 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висы.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33(6)</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Техника выполнения подъема переворотом. Развитие силовых способностей. ОРУ с гимнастическими палками.</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w:t>
            </w: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 xml:space="preserve">подтягивание из виса  М: </w:t>
            </w:r>
            <w:r w:rsidRPr="008073EC">
              <w:rPr>
                <w:rFonts w:ascii="Calibri" w:eastAsia="Times New Roman" w:hAnsi="Calibri" w:cs="Times New Roman"/>
                <w:b/>
                <w:bCs/>
                <w:color w:val="000000"/>
                <w:sz w:val="18"/>
              </w:rPr>
              <w:lastRenderedPageBreak/>
              <w:t>«5» - 9р; «4» - 7р; «3» - 5р.</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Д: «5» - 17р; «4»</w:t>
            </w:r>
            <w:r w:rsidRPr="008073EC">
              <w:rPr>
                <w:rFonts w:ascii="Calibri" w:eastAsia="Times New Roman" w:hAnsi="Calibri" w:cs="Times New Roman"/>
                <w:color w:val="000000"/>
                <w:sz w:val="18"/>
              </w:rPr>
              <w:t> - </w:t>
            </w:r>
            <w:r w:rsidRPr="008073EC">
              <w:rPr>
                <w:rFonts w:ascii="Calibri" w:eastAsia="Times New Roman" w:hAnsi="Calibri" w:cs="Times New Roman"/>
                <w:b/>
                <w:bCs/>
                <w:color w:val="000000"/>
                <w:sz w:val="18"/>
              </w:rPr>
              <w:t>15р; «3» - 8р.</w:t>
            </w:r>
            <w:r w:rsidRPr="008073EC">
              <w:rPr>
                <w:rFonts w:ascii="Calibri" w:eastAsia="Times New Roman" w:hAnsi="Calibri" w:cs="Times New Roman"/>
                <w:color w:val="000000"/>
                <w:sz w:val="18"/>
              </w:rPr>
              <w:t> </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выполнять строевые упражнения, висы.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Техника выполнения</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b/>
                <w:bCs/>
                <w:color w:val="000000"/>
                <w:sz w:val="18"/>
              </w:rPr>
              <w:t>упражненийиз</w:t>
            </w:r>
            <w:proofErr w:type="spellEnd"/>
            <w:r w:rsidRPr="008073EC">
              <w:rPr>
                <w:rFonts w:ascii="Calibri" w:eastAsia="Times New Roman" w:hAnsi="Calibri" w:cs="Times New Roman"/>
                <w:b/>
                <w:bCs/>
                <w:color w:val="000000"/>
                <w:sz w:val="18"/>
              </w:rPr>
              <w:t xml:space="preserve"> виса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1</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2</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Опорный прыжок.</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Строевые упражнения.</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xml:space="preserve">Упражнения на </w:t>
            </w:r>
            <w:proofErr w:type="spellStart"/>
            <w:r w:rsidRPr="008073EC">
              <w:rPr>
                <w:rFonts w:ascii="Calibri" w:eastAsia="Times New Roman" w:hAnsi="Calibri" w:cs="Times New Roman"/>
                <w:color w:val="000000"/>
                <w:sz w:val="18"/>
              </w:rPr>
              <w:t>гимнастичес</w:t>
            </w:r>
            <w:proofErr w:type="spellEnd"/>
            <w:r w:rsidRPr="008073EC">
              <w:rPr>
                <w:rFonts w:ascii="Calibri" w:eastAsia="Times New Roman" w:hAnsi="Calibri" w:cs="Times New Roman"/>
                <w:color w:val="000000"/>
                <w:sz w:val="18"/>
              </w:rPr>
              <w:t xml:space="preserve">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xml:space="preserve">ком </w:t>
            </w:r>
            <w:proofErr w:type="gramStart"/>
            <w:r w:rsidRPr="008073EC">
              <w:rPr>
                <w:rFonts w:ascii="Calibri" w:eastAsia="Times New Roman" w:hAnsi="Calibri" w:cs="Times New Roman"/>
                <w:color w:val="000000"/>
                <w:sz w:val="18"/>
              </w:rPr>
              <w:t>бревне</w:t>
            </w:r>
            <w:proofErr w:type="gramEnd"/>
            <w:r w:rsidRPr="008073EC">
              <w:rPr>
                <w:rFonts w:ascii="Calibri" w:eastAsia="Times New Roman" w:hAnsi="Calibri" w:cs="Times New Roman"/>
                <w:color w:val="000000"/>
                <w:sz w:val="18"/>
              </w:rPr>
              <w:t>.</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34(7)</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 нового материала</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в движении. Опорный прыжок способом «согнув ноги» (м). Прыжок боком с поворотом на 90*(д). Упражнения на гимнастическом бревне. Эстафеты. Прикладное значение гимнастики. Развитие скоростно-силовых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88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35(8)</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с предметами. Опорный прыжок способом «согнув ноги» (м). Прыжок боком с поворотом на 90*(д). Упражнения на гимнастическом бревне.  Эстафеты. Развитие скоростно-силовых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36(9)</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в движении. Опорный прыжок способом «согнув ноги» (м). Прыжок боком с поворотом на 90*(д). Упражнения на гимнастическом бревне. Эстафеты. Развитие скоростно-силовых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37(10)</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Выполнение команд: «Прямо». Повороты направо, налево в движении.  ОРУ в движении. Опорный прыжок способом «согнув ноги» (м). Прыжок боком с поворотом на 90*(д). Эстафеты. Развитие скоростно-силовых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38(11)</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Выполнение команд: «Прямо». Повороты направо, налево в </w:t>
            </w:r>
            <w:r w:rsidRPr="008073EC">
              <w:rPr>
                <w:rFonts w:ascii="Calibri" w:eastAsia="Times New Roman" w:hAnsi="Calibri" w:cs="Times New Roman"/>
                <w:color w:val="000000"/>
                <w:sz w:val="18"/>
              </w:rPr>
              <w:lastRenderedPageBreak/>
              <w:t>движении.  ОРУ в движении. Опорный прыжок способом «согнув ноги» (м). Прыжок боком с поворотом на 90*(д). Упражнения на гимнастическом бревне. Эстафеты. Развитие скоростно-силовых способностей.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техника выполнения</w:t>
            </w: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упражнений на гимнастическом бревне.</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выполнять строевые </w:t>
            </w:r>
            <w:r w:rsidRPr="008073EC">
              <w:rPr>
                <w:rFonts w:ascii="Calibri" w:eastAsia="Times New Roman" w:hAnsi="Calibri" w:cs="Times New Roman"/>
                <w:color w:val="000000"/>
                <w:sz w:val="18"/>
              </w:rPr>
              <w:lastRenderedPageBreak/>
              <w:t>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техники выполнения упражнений на гимнастическом бревне</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39(12)</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Опорный прыжок способом «согнув ноги» (м), « ноги врозь» (д). ОРУ с обручем. Эстафеты. Упражнения на гимнастической скамейке. Развитие скоростно-силовых способностей.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техника выполнения опорного прыжка.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строевые упражнения;  опорный прыжок.</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xml:space="preserve">оценка техники </w:t>
            </w:r>
            <w:proofErr w:type="spellStart"/>
            <w:r w:rsidRPr="008073EC">
              <w:rPr>
                <w:rFonts w:ascii="Calibri" w:eastAsia="Times New Roman" w:hAnsi="Calibri" w:cs="Times New Roman"/>
                <w:b/>
                <w:bCs/>
                <w:color w:val="000000"/>
                <w:sz w:val="18"/>
              </w:rPr>
              <w:t>выполненияопорного</w:t>
            </w:r>
            <w:proofErr w:type="spellEnd"/>
            <w:r w:rsidRPr="008073EC">
              <w:rPr>
                <w:rFonts w:ascii="Calibri" w:eastAsia="Times New Roman" w:hAnsi="Calibri" w:cs="Times New Roman"/>
                <w:b/>
                <w:bCs/>
                <w:color w:val="000000"/>
                <w:sz w:val="18"/>
              </w:rPr>
              <w:t xml:space="preserve"> прыжка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Акробатика.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Лазание.</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(6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40(13)</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 нового материала</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Кувырок назад, стойка ноги врозь (м). «Мост» и поворот в упор на одном колене. ОРУ в движении. Лазание по канату в два приема.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акробатические элементы раздельно и 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41(14)</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ный</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Кувырок вперед и назад, длинный кувырок (</w:t>
            </w:r>
            <w:proofErr w:type="gramStart"/>
            <w:r w:rsidRPr="008073EC">
              <w:rPr>
                <w:rFonts w:ascii="Calibri" w:eastAsia="Times New Roman" w:hAnsi="Calibri" w:cs="Times New Roman"/>
                <w:color w:val="000000"/>
                <w:sz w:val="18"/>
              </w:rPr>
              <w:t>м</w:t>
            </w:r>
            <w:proofErr w:type="gramEnd"/>
            <w:r w:rsidRPr="008073EC">
              <w:rPr>
                <w:rFonts w:ascii="Calibri" w:eastAsia="Times New Roman" w:hAnsi="Calibri" w:cs="Times New Roman"/>
                <w:color w:val="000000"/>
                <w:sz w:val="18"/>
              </w:rPr>
              <w:t>.). «Мост» и поворот в упор на одном колене (д.). ОРУ с мячом. Лазание по канату в два-три приема.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акробатические элементы раздельно и 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42(15)</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ный</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Кувырок вперед и назад, длинный кувырок (</w:t>
            </w:r>
            <w:proofErr w:type="gramStart"/>
            <w:r w:rsidRPr="008073EC">
              <w:rPr>
                <w:rFonts w:ascii="Calibri" w:eastAsia="Times New Roman" w:hAnsi="Calibri" w:cs="Times New Roman"/>
                <w:color w:val="000000"/>
                <w:sz w:val="18"/>
              </w:rPr>
              <w:t>м</w:t>
            </w:r>
            <w:proofErr w:type="gramEnd"/>
            <w:r w:rsidRPr="008073EC">
              <w:rPr>
                <w:rFonts w:ascii="Calibri" w:eastAsia="Times New Roman" w:hAnsi="Calibri" w:cs="Times New Roman"/>
                <w:color w:val="000000"/>
                <w:sz w:val="18"/>
              </w:rPr>
              <w:t>.). «Мост» и поворот в упор на одном колене (д.). ОРУ с мячом. Лазание по канату в два-три приема.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акробатические элементы раздельно и 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43(16)</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0" w:lineRule="atLeast"/>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Кувырок вперед и назад, длинный кувырок (</w:t>
            </w:r>
            <w:proofErr w:type="gramStart"/>
            <w:r w:rsidRPr="008073EC">
              <w:rPr>
                <w:rFonts w:ascii="Calibri" w:eastAsia="Times New Roman" w:hAnsi="Calibri" w:cs="Times New Roman"/>
                <w:color w:val="000000"/>
                <w:sz w:val="18"/>
              </w:rPr>
              <w:t>м</w:t>
            </w:r>
            <w:proofErr w:type="gramEnd"/>
            <w:r w:rsidRPr="008073EC">
              <w:rPr>
                <w:rFonts w:ascii="Calibri" w:eastAsia="Times New Roman" w:hAnsi="Calibri" w:cs="Times New Roman"/>
                <w:color w:val="000000"/>
                <w:sz w:val="18"/>
              </w:rPr>
              <w:t xml:space="preserve">.). «Мост» и поворот в упор на одном колене </w:t>
            </w:r>
            <w:r w:rsidRPr="008073EC">
              <w:rPr>
                <w:rFonts w:ascii="Calibri" w:eastAsia="Times New Roman" w:hAnsi="Calibri" w:cs="Times New Roman"/>
                <w:color w:val="000000"/>
                <w:sz w:val="18"/>
              </w:rPr>
              <w:lastRenderedPageBreak/>
              <w:t>(д.). ОРУ с мячом. Лазание по канату в два-три приема.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w:t>
            </w:r>
            <w:r w:rsidRPr="008073EC">
              <w:rPr>
                <w:rFonts w:ascii="Calibri" w:eastAsia="Times New Roman" w:hAnsi="Calibri" w:cs="Times New Roman"/>
                <w:color w:val="000000"/>
                <w:sz w:val="18"/>
              </w:rPr>
              <w:t xml:space="preserve"> выполнять акробатические элементы раздельно и </w:t>
            </w:r>
            <w:r w:rsidRPr="008073EC">
              <w:rPr>
                <w:rFonts w:ascii="Calibri" w:eastAsia="Times New Roman" w:hAnsi="Calibri" w:cs="Times New Roman"/>
                <w:color w:val="000000"/>
                <w:sz w:val="18"/>
              </w:rPr>
              <w:lastRenderedPageBreak/>
              <w:t>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44(17)</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r w:rsidRPr="008073EC">
              <w:rPr>
                <w:rFonts w:ascii="Calibri" w:eastAsia="Times New Roman" w:hAnsi="Calibri" w:cs="Times New Roman"/>
                <w:color w:val="000000"/>
                <w:sz w:val="18"/>
              </w:rPr>
              <w:t> </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Кувырок вперед и назад, длинный кувырок (</w:t>
            </w:r>
            <w:proofErr w:type="gramStart"/>
            <w:r w:rsidRPr="008073EC">
              <w:rPr>
                <w:rFonts w:ascii="Calibri" w:eastAsia="Times New Roman" w:hAnsi="Calibri" w:cs="Times New Roman"/>
                <w:color w:val="000000"/>
                <w:sz w:val="18"/>
              </w:rPr>
              <w:t>м</w:t>
            </w:r>
            <w:proofErr w:type="gramEnd"/>
            <w:r w:rsidRPr="008073EC">
              <w:rPr>
                <w:rFonts w:ascii="Calibri" w:eastAsia="Times New Roman" w:hAnsi="Calibri" w:cs="Times New Roman"/>
                <w:color w:val="000000"/>
                <w:sz w:val="18"/>
              </w:rPr>
              <w:t>.). «Мост» и поворот в упор на одном колене (д.). ОРУ с мячом. Лазание по канату в два-три приема. Развитие координационных способностей.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лазания по канату.</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акробатические элементы раздельно и 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Учетный</w:t>
            </w:r>
            <w:proofErr w:type="gramEnd"/>
            <w:r w:rsidRPr="008073EC">
              <w:rPr>
                <w:rFonts w:ascii="Calibri" w:eastAsia="Times New Roman" w:hAnsi="Calibri" w:cs="Times New Roman"/>
                <w:b/>
                <w:bCs/>
                <w:color w:val="000000"/>
                <w:sz w:val="18"/>
              </w:rPr>
              <w:t xml:space="preserve"> оценка техники лазания по канату  </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45(18)</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Кувырок вперед и назад, длинный кувырок (М); «Мост» и поворот в упор на одном колене (Д). ОРУ с мячом. Лазание по канату в два-три приема. Развитие координационных способностей.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техника выполнения акробатических упражнений.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выполнять акробатические элементы раздельно и в комбинации.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Учетный</w:t>
            </w:r>
            <w:proofErr w:type="gramEnd"/>
            <w:r w:rsidRPr="008073EC">
              <w:rPr>
                <w:rFonts w:ascii="Calibri" w:eastAsia="Times New Roman" w:hAnsi="Calibri" w:cs="Times New Roman"/>
                <w:b/>
                <w:bCs/>
                <w:color w:val="000000"/>
                <w:sz w:val="18"/>
              </w:rPr>
              <w:t xml:space="preserve"> оценка техники выполнения акробатических упражнений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860"/>
        </w:trPr>
        <w:tc>
          <w:tcPr>
            <w:tcW w:w="1376"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Баскетбол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46(19)</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Проведение инструктажа по ТБ на уроках баскетбола.</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b/>
                <w:bCs/>
                <w:color w:val="000000"/>
                <w:sz w:val="18"/>
              </w:rPr>
              <w:t> </w:t>
            </w:r>
            <w:r w:rsidRPr="008073EC">
              <w:rPr>
                <w:rFonts w:ascii="Calibri" w:eastAsia="Times New Roman" w:hAnsi="Calibri" w:cs="Times New Roman"/>
                <w:color w:val="000000"/>
                <w:sz w:val="18"/>
              </w:rPr>
              <w:t>Сочетание приемов передвижений  и остановок игрока. Передача мяча одной рукой от плеча  на месте. Ведение мяча с сопротивлением  на месте. Бросок мяча двумя руками от головы с места с сопротивлением.  Личная защита.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1740"/>
        </w:trPr>
        <w:tc>
          <w:tcPr>
            <w:tcW w:w="1376"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47(20)</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 Сочетание приемов передвижений  и остановок игрока. Передача мяча одной рукой от плеча  на месте. Ведение мяча с сопротивлением  на месте. Бросок мяча двумя руками от головы с места с сопротивлением.  Личная защита. Учебная игра.  Развитие </w:t>
            </w:r>
            <w:r w:rsidRPr="008073EC">
              <w:rPr>
                <w:rFonts w:ascii="Calibri" w:eastAsia="Times New Roman" w:hAnsi="Calibri" w:cs="Times New Roman"/>
                <w:color w:val="000000"/>
                <w:sz w:val="18"/>
              </w:rPr>
              <w:lastRenderedPageBreak/>
              <w:t>координационных способностей.</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b/>
                <w:bCs/>
                <w:color w:val="000000"/>
                <w:sz w:val="18"/>
              </w:rPr>
              <w:t>                                                 Принять зачеты у задолжников.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9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48(21)</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в движении парами  с сопротивлением. Ведение мяча с сопротивлением. Бросок мяча одной рукой  от  плеча с места.  Личная защита.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Итоговый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bl>
    <w:p w:rsidR="008073EC" w:rsidRPr="008073EC" w:rsidRDefault="008073EC" w:rsidP="008073EC">
      <w:pPr>
        <w:spacing w:after="0" w:line="240" w:lineRule="auto"/>
        <w:rPr>
          <w:rFonts w:ascii="Times New Roman" w:eastAsia="Times New Roman" w:hAnsi="Times New Roman" w:cs="Times New Roman"/>
          <w:vanish/>
          <w:sz w:val="24"/>
          <w:szCs w:val="24"/>
        </w:rPr>
      </w:pPr>
      <w:bookmarkStart w:id="5" w:name="766622872c54c4da6f16e9643e5d6dc7245d3929"/>
      <w:bookmarkStart w:id="6" w:name="2"/>
      <w:bookmarkEnd w:id="5"/>
      <w:bookmarkEnd w:id="6"/>
    </w:p>
    <w:tbl>
      <w:tblPr>
        <w:tblW w:w="10443" w:type="dxa"/>
        <w:tblCellMar>
          <w:left w:w="0" w:type="dxa"/>
          <w:right w:w="0" w:type="dxa"/>
        </w:tblCellMar>
        <w:tblLook w:val="04A0" w:firstRow="1" w:lastRow="0" w:firstColumn="1" w:lastColumn="0" w:noHBand="0" w:noVBand="1"/>
      </w:tblPr>
      <w:tblGrid>
        <w:gridCol w:w="1479"/>
        <w:gridCol w:w="771"/>
        <w:gridCol w:w="2379"/>
        <w:gridCol w:w="3218"/>
        <w:gridCol w:w="2087"/>
        <w:gridCol w:w="1327"/>
        <w:gridCol w:w="982"/>
        <w:gridCol w:w="1367"/>
        <w:gridCol w:w="662"/>
      </w:tblGrid>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Тема урока</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Тип</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Элементы содержания</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Требования к уровню</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подготовленности</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обучающихся</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Вид</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контроля</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w:t>
            </w:r>
            <w:proofErr w:type="gramStart"/>
            <w:r w:rsidRPr="008073EC">
              <w:rPr>
                <w:rFonts w:ascii="Calibri" w:eastAsia="Times New Roman" w:hAnsi="Calibri" w:cs="Times New Roman"/>
                <w:color w:val="000000"/>
              </w:rPr>
              <w:t>З</w:t>
            </w:r>
            <w:proofErr w:type="gramEnd"/>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Дата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проведения</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план</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факт</w:t>
            </w:r>
          </w:p>
        </w:tc>
      </w:tr>
      <w:tr w:rsidR="008073EC" w:rsidRPr="008073EC" w:rsidTr="008073EC">
        <w:trPr>
          <w:trHeight w:val="28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rPr>
          <w:trHeight w:val="28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bookmarkStart w:id="7" w:name="h.gjdgxs"/>
            <w:bookmarkEnd w:id="7"/>
            <w:r w:rsidRPr="008073EC">
              <w:rPr>
                <w:rFonts w:ascii="Calibri" w:eastAsia="Times New Roman" w:hAnsi="Calibri" w:cs="Times New Roman"/>
                <w:b/>
                <w:bCs/>
                <w:color w:val="000000"/>
                <w:sz w:val="28"/>
              </w:rPr>
              <w:t>Баскетбол (12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1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Баскетбол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(12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49(1)</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Проведение инструктажа по ТБ на уроках баскетбола.</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в движении парами с сопротивлением. Ведение мяча с сопротивлением. Бросок мяча одной рукой  от  плеча с места.  Личная защита.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50(2)</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rPr>
                <w:rFonts w:ascii="Calibri" w:eastAsia="Times New Roman" w:hAnsi="Calibri" w:cs="Times New Roman"/>
                <w:color w:val="000000"/>
              </w:rPr>
            </w:pPr>
            <w:r w:rsidRPr="008073EC">
              <w:rPr>
                <w:rFonts w:ascii="Calibri" w:eastAsia="Times New Roman" w:hAnsi="Calibri" w:cs="Times New Roman"/>
                <w:color w:val="000000"/>
                <w:sz w:val="18"/>
              </w:rPr>
              <w:t xml:space="preserve">Сочетание приемов передвижений  и остановок игрока. Передача мяча </w:t>
            </w:r>
            <w:r w:rsidRPr="008073EC">
              <w:rPr>
                <w:rFonts w:ascii="Calibri" w:eastAsia="Times New Roman" w:hAnsi="Calibri" w:cs="Times New Roman"/>
                <w:color w:val="000000"/>
                <w:sz w:val="18"/>
              </w:rPr>
              <w:lastRenderedPageBreak/>
              <w:t>двумя руками от груди в движении парами с сопротивлением. Ведение мяча с сопротивлением. Бросок мяча одной рукой  от  плеча с места.  Личная защита.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баскетбол по </w:t>
            </w:r>
            <w:r w:rsidRPr="008073EC">
              <w:rPr>
                <w:rFonts w:ascii="Calibri" w:eastAsia="Times New Roman" w:hAnsi="Calibri" w:cs="Times New Roman"/>
                <w:color w:val="000000"/>
                <w:sz w:val="18"/>
              </w:rPr>
              <w:lastRenderedPageBreak/>
              <w:t>упрощенным правилам</w:t>
            </w:r>
            <w:proofErr w:type="gramStart"/>
            <w:r w:rsidRPr="008073EC">
              <w:rPr>
                <w:rFonts w:ascii="Calibri" w:eastAsia="Times New Roman" w:hAnsi="Calibri" w:cs="Times New Roman"/>
                <w:color w:val="000000"/>
                <w:sz w:val="18"/>
              </w:rPr>
              <w:t>;.</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51(3)</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r w:rsidRPr="008073EC">
              <w:rPr>
                <w:rFonts w:ascii="Calibri" w:eastAsia="Times New Roman" w:hAnsi="Calibri" w:cs="Times New Roman"/>
                <w:color w:val="000000"/>
                <w:sz w:val="18"/>
              </w:rPr>
              <w:t> </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Передача мяча двумя руками от груди в движении парами с сопротивлением. Ведение мяча с сопротивлением. Бросок мяча одной рукой  от  плеча с места.  Личная защита. Учебная игра.  Развитие координационных способностей.</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броска мяча одной рукой от плеча с места.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roofErr w:type="gramStart"/>
            <w:r w:rsidRPr="008073EC">
              <w:rPr>
                <w:rFonts w:ascii="Calibri" w:eastAsia="Times New Roman" w:hAnsi="Calibri" w:cs="Times New Roman"/>
                <w:color w:val="000000"/>
                <w:sz w:val="18"/>
              </w:rPr>
              <w:t>..</w:t>
            </w:r>
            <w:proofErr w:type="gramEnd"/>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Учетный</w:t>
            </w:r>
            <w:proofErr w:type="gramEnd"/>
            <w:r w:rsidRPr="008073EC">
              <w:rPr>
                <w:rFonts w:ascii="Calibri" w:eastAsia="Times New Roman" w:hAnsi="Calibri" w:cs="Times New Roman"/>
                <w:b/>
                <w:bCs/>
                <w:color w:val="000000"/>
                <w:sz w:val="18"/>
              </w:rPr>
              <w:t xml:space="preserve"> оценка техники броска мяча</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одной рукой от плеча с места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0" w:lineRule="atLeast"/>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1"/>
                <w:szCs w:val="24"/>
              </w:rPr>
            </w:pPr>
          </w:p>
        </w:tc>
      </w:tr>
      <w:tr w:rsidR="008073EC" w:rsidRPr="008073EC" w:rsidTr="008073EC">
        <w:trPr>
          <w:trHeight w:val="9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52(4)</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Передача мяча  одной рукой от плеча в движении в тройках с сопротивлением.  Бросок  мяча  одной рукой от плеча с места.  Игровые задания (2X2, 3X3, 4X4).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8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53(5)</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Передача мяча  одной рукой от плеча в движении в тройках с сопротивлением.  Бросок  мяча  одной рукой от плеча с места.  Игровые задания (2X2, 3X3, 4X4).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54(6)</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Сочетание приемов передвижений  и остановок игрока. Ведение мяча с сопротивлением. Передача мяча  одной рукой от плеча в </w:t>
            </w:r>
            <w:r w:rsidRPr="008073EC">
              <w:rPr>
                <w:rFonts w:ascii="Calibri" w:eastAsia="Times New Roman" w:hAnsi="Calibri" w:cs="Times New Roman"/>
                <w:color w:val="000000"/>
                <w:sz w:val="18"/>
              </w:rPr>
              <w:lastRenderedPageBreak/>
              <w:t>движении в тройках с сопротивлением.  Бросок  мяча  одной рукой от плеча с места.  Игровые задания (2X2, 3X3, 4X4).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55(7)</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 нового материала</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Передача мяча  одной рукой от плеча в движении в тройках с сопротивлением.  Бросок мяча  одной рукой от плеча с места.  Игровые задания (2X2, 3X3, 4X4).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82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56(8)</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Сочетание приемов, ведения, броска. Штрафной бросок. Позиционное нападение со сменой места. Бросок мяча одной рукой от плеча с сопротивлением.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57(9)</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Сочетание приемов, ведения, броска. Штрафной бросок. Позиционное нападение со сменой места. Бросок мяча одной рукой от плеча с сопротивлением.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58(10)</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Сочетание приемов, ведения, броска. Штрафной бросок. Позиционное нападение со сменой места. Бросок мяча одной рукой от плеча с сопротивлением.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 xml:space="preserve">играть в баскетбол по </w:t>
            </w:r>
            <w:proofErr w:type="gramStart"/>
            <w:r w:rsidRPr="008073EC">
              <w:rPr>
                <w:rFonts w:ascii="Calibri" w:eastAsia="Times New Roman" w:hAnsi="Calibri" w:cs="Times New Roman"/>
                <w:color w:val="000000"/>
                <w:sz w:val="18"/>
              </w:rPr>
              <w:t>упрощенным</w:t>
            </w:r>
            <w:proofErr w:type="gramEnd"/>
            <w:r w:rsidRPr="008073EC">
              <w:rPr>
                <w:rFonts w:ascii="Calibri" w:eastAsia="Times New Roman" w:hAnsi="Calibri" w:cs="Times New Roman"/>
                <w:color w:val="000000"/>
                <w:sz w:val="18"/>
              </w:rPr>
              <w:t xml:space="preserve"> правила.</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59(11)</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lastRenderedPageBreak/>
              <w:t xml:space="preserve">Сочетание приемов передвижений  и </w:t>
            </w:r>
            <w:r w:rsidRPr="008073EC">
              <w:rPr>
                <w:rFonts w:ascii="Calibri" w:eastAsia="Times New Roman" w:hAnsi="Calibri" w:cs="Times New Roman"/>
                <w:color w:val="000000"/>
                <w:sz w:val="18"/>
              </w:rPr>
              <w:lastRenderedPageBreak/>
              <w:t>остановок игрока.  Сочетание приемов, ведения, броска. Штрафной бросок. Позиционное нападение со сменой места. Бросок мяча одной рукой от плеча с сопротивлением. Развитие координационных способностей.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броска мяча одной рукой от плеча с места.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w:t>
            </w:r>
            <w:r w:rsidRPr="008073EC">
              <w:rPr>
                <w:rFonts w:ascii="Calibri" w:eastAsia="Times New Roman" w:hAnsi="Calibri" w:cs="Times New Roman"/>
                <w:color w:val="000000"/>
                <w:sz w:val="18"/>
              </w:rPr>
              <w:lastRenderedPageBreak/>
              <w:t>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оценка техники штрафного броска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60(12)</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Быстрый прорыв (2X1, 3X2). Учебная игра. Развитие координационных способностей.</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28"/>
              </w:rPr>
              <w:t>Волейбол (18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Волейбол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(18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61(13)</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Изучение нового материала</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Инструктаж по технике безопасности на уроках волейбола.</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Стойки и передвижения игрока. Комбинация из разученных перемещений. Передача мяча над собой во встречных колоннах.  Нижняя прямая подача, прием подачи.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62(14)</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Стойки и передвижения игрока. Комбинация из разученных перемещений. Передача мяча над собой во встречных колоннах.  Нижняя прямая подача, прием подачи.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63(15)</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Стойки и передвижения игрока. Комбинация из разученных перемещений. Передача мяча над собой во встречных колоннах.  Нижняя прямая подача, </w:t>
            </w:r>
            <w:r w:rsidRPr="008073EC">
              <w:rPr>
                <w:rFonts w:ascii="Calibri" w:eastAsia="Times New Roman" w:hAnsi="Calibri" w:cs="Times New Roman"/>
                <w:color w:val="000000"/>
                <w:sz w:val="18"/>
              </w:rPr>
              <w:lastRenderedPageBreak/>
              <w:t>прием подачи.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волейбол по упрощенным правилам, выполнять технические действия в </w:t>
            </w:r>
            <w:r w:rsidRPr="008073EC">
              <w:rPr>
                <w:rFonts w:ascii="Calibri" w:eastAsia="Times New Roman" w:hAnsi="Calibri" w:cs="Times New Roman"/>
                <w:color w:val="000000"/>
                <w:sz w:val="18"/>
              </w:rPr>
              <w:lastRenderedPageBreak/>
              <w:t>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2</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64(16)</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Стойки и передвижения игрока. Комбинация из разученных перемещений. Передача мяча над собой во встречных колоннах через сетку.  Нижняя прямая подача, прием подачи.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65(17)</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r w:rsidRPr="008073EC">
              <w:rPr>
                <w:rFonts w:ascii="Calibri" w:eastAsia="Times New Roman" w:hAnsi="Calibri" w:cs="Times New Roman"/>
                <w:b/>
                <w:bCs/>
                <w:color w:val="000000"/>
                <w:sz w:val="18"/>
              </w:rPr>
              <w:t>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Стойки и передвижения игрока. Комбинация из разученных перемещений. Передача мяча над собой во встречных колоннах.  Нижняя прямая подача, прием подачи. Игра по упрощенным правилам.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техника передачи мяча над собой во встречных колоннах.</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 техники передачи мяча над собой во встречных колоннах</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66(18)</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Верхняя передача мяча в парах через сетку. Передача мяча над собой во встречных колоннах.  Нижняя прямая подача, прием подачи. Прямой нападающий удар после подбрасывания мяча партнером.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67(19)</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r w:rsidRPr="008073EC">
              <w:rPr>
                <w:rFonts w:ascii="Calibri" w:eastAsia="Times New Roman" w:hAnsi="Calibri" w:cs="Times New Roman"/>
                <w:b/>
                <w:bCs/>
                <w:color w:val="000000"/>
                <w:sz w:val="18"/>
              </w:rPr>
              <w:t> </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Верхняя передача мяча в парах через сетку. Передача мяча над собой во встречных колоннах.  Нижняя прямая подача, прием подачи. Прямой нападающий удар после подбрасывания мяча партнером.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68(20)</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Комбинация из разученных перемещений. Верхняя передача мяча в парах через сетку. Передача мяча над собой во встречных </w:t>
            </w:r>
            <w:r w:rsidRPr="008073EC">
              <w:rPr>
                <w:rFonts w:ascii="Calibri" w:eastAsia="Times New Roman" w:hAnsi="Calibri" w:cs="Times New Roman"/>
                <w:color w:val="000000"/>
                <w:sz w:val="18"/>
              </w:rPr>
              <w:lastRenderedPageBreak/>
              <w:t>колоннах.  Нижняя прямая подача, прием подачи. Прямой нападающий удар после подбрасывания мяча партнером.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волейбол по упрощенным правилам, выполнять </w:t>
            </w:r>
            <w:r w:rsidRPr="008073EC">
              <w:rPr>
                <w:rFonts w:ascii="Calibri" w:eastAsia="Times New Roman" w:hAnsi="Calibri" w:cs="Times New Roman"/>
                <w:color w:val="000000"/>
                <w:sz w:val="18"/>
              </w:rPr>
              <w:lastRenderedPageBreak/>
              <w:t>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69(21)</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70(22)</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68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71(23)</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Учетный</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Верхняя передача мяча в парах через сетку. Передача мяча над собой во встречных колоннах.  Отбивание мяча кулаком через сетку. Нижняя прямая подача, прием подачи. Прямой нападающий удар после подбрасывания мяча партнером. Игра по упрощенным правилам.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приема  мяча двумя руками снизу через сетку.</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действия в 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Учетный</w:t>
            </w:r>
            <w:proofErr w:type="gramEnd"/>
            <w:r w:rsidRPr="008073EC">
              <w:rPr>
                <w:rFonts w:ascii="Calibri" w:eastAsia="Times New Roman" w:hAnsi="Calibri" w:cs="Times New Roman"/>
                <w:b/>
                <w:bCs/>
                <w:color w:val="000000"/>
                <w:sz w:val="18"/>
              </w:rPr>
              <w:t xml:space="preserve"> оценка техники приема  мяча двумя руками снизу через сетку</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540"/>
        </w:trPr>
        <w:tc>
          <w:tcPr>
            <w:tcW w:w="13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72(24)</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Комбинация из разученных перемещений. Передача мяча в тройках после перемещения. Передача мяча  над собой во встречных колоннах.  Нижняя прямая </w:t>
            </w:r>
            <w:r w:rsidRPr="008073EC">
              <w:rPr>
                <w:rFonts w:ascii="Calibri" w:eastAsia="Times New Roman" w:hAnsi="Calibri" w:cs="Times New Roman"/>
                <w:color w:val="000000"/>
                <w:sz w:val="18"/>
              </w:rPr>
              <w:lastRenderedPageBreak/>
              <w:t>подача, прием подачи. Нападающий удар после передачи.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волейбол по упрощенным правилам, выполнять технические действия в </w:t>
            </w:r>
            <w:r w:rsidRPr="008073EC">
              <w:rPr>
                <w:rFonts w:ascii="Calibri" w:eastAsia="Times New Roman" w:hAnsi="Calibri" w:cs="Times New Roman"/>
                <w:color w:val="000000"/>
                <w:sz w:val="18"/>
              </w:rPr>
              <w:lastRenderedPageBreak/>
              <w:t>игре.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560"/>
        </w:trPr>
        <w:tc>
          <w:tcPr>
            <w:tcW w:w="1376" w:type="dxa"/>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73(25)</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74(26)</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75(27)</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76(28)</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техника владения мячом нападающего удара.</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Учетный</w:t>
            </w:r>
            <w:proofErr w:type="gramEnd"/>
            <w:r w:rsidRPr="008073EC">
              <w:rPr>
                <w:rFonts w:ascii="Calibri" w:eastAsia="Times New Roman" w:hAnsi="Calibri" w:cs="Times New Roman"/>
                <w:b/>
                <w:bCs/>
                <w:color w:val="000000"/>
                <w:sz w:val="18"/>
              </w:rPr>
              <w:t xml:space="preserve"> оценка техники владения мячом нападающего удара</w:t>
            </w:r>
            <w:r w:rsidRPr="008073EC">
              <w:rPr>
                <w:rFonts w:ascii="Calibri" w:eastAsia="Times New Roman" w:hAnsi="Calibri" w:cs="Times New Roman"/>
                <w:color w:val="000000"/>
                <w:sz w:val="18"/>
              </w:rPr>
              <w:t> </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2"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77(29)</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Комбинация из разученных перемещений. Передача мяча в тройках после перемещения. Передача мяча над собой во </w:t>
            </w:r>
            <w:r w:rsidRPr="008073EC">
              <w:rPr>
                <w:rFonts w:ascii="Calibri" w:eastAsia="Times New Roman" w:hAnsi="Calibri" w:cs="Times New Roman"/>
                <w:color w:val="000000"/>
                <w:sz w:val="18"/>
              </w:rPr>
              <w:lastRenderedPageBreak/>
              <w:t>встречных колоннах.  Нижняя прямая подача, прием подачи. Нападающий удар после передачи. Игра по упрощенным правилам. Тактика свободного нападения.</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Принять зачет у задолжников.</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Уметь: </w:t>
            </w:r>
            <w:r w:rsidRPr="008073EC">
              <w:rPr>
                <w:rFonts w:ascii="Calibri" w:eastAsia="Times New Roman" w:hAnsi="Calibri" w:cs="Times New Roman"/>
                <w:color w:val="000000"/>
                <w:sz w:val="18"/>
              </w:rPr>
              <w:t xml:space="preserve">играть в волейбол по упрощенным правилам; </w:t>
            </w:r>
            <w:r w:rsidRPr="008073EC">
              <w:rPr>
                <w:rFonts w:ascii="Calibri" w:eastAsia="Times New Roman" w:hAnsi="Calibri" w:cs="Times New Roman"/>
                <w:color w:val="000000"/>
                <w:sz w:val="18"/>
              </w:rPr>
              <w:lastRenderedPageBreak/>
              <w:t>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60"/>
        </w:trPr>
        <w:tc>
          <w:tcPr>
            <w:tcW w:w="1376" w:type="dxa"/>
            <w:tcBorders>
              <w:top w:val="single" w:sz="2"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78(30)</w:t>
            </w:r>
          </w:p>
        </w:tc>
        <w:tc>
          <w:tcPr>
            <w:tcW w:w="11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6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Комбинация из разученных перемещений. Передача мяча в тройках после перемещения. Передача мяча над собой во встречных колоннах.  Нижняя прямая подача, прием подачи. Нападающий удар после передачи. Игра по упрощенным правилам. Тактика свободного нападения.</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волейбол по упрощенным правилам; выполнять  технические приемы.</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Итоговый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bl>
    <w:p w:rsidR="008073EC" w:rsidRPr="008073EC" w:rsidRDefault="008073EC" w:rsidP="008073EC">
      <w:pPr>
        <w:spacing w:after="0" w:line="240" w:lineRule="auto"/>
        <w:rPr>
          <w:rFonts w:ascii="Times New Roman" w:eastAsia="Times New Roman" w:hAnsi="Times New Roman" w:cs="Times New Roman"/>
          <w:vanish/>
          <w:sz w:val="24"/>
          <w:szCs w:val="24"/>
        </w:rPr>
      </w:pPr>
      <w:bookmarkStart w:id="8" w:name="952492cfb5cc00e42fe7d04f7323996988e4412f"/>
      <w:bookmarkStart w:id="9" w:name="3"/>
      <w:bookmarkEnd w:id="8"/>
      <w:bookmarkEnd w:id="9"/>
    </w:p>
    <w:tbl>
      <w:tblPr>
        <w:tblW w:w="14244" w:type="dxa"/>
        <w:tblCellMar>
          <w:left w:w="0" w:type="dxa"/>
          <w:right w:w="0" w:type="dxa"/>
        </w:tblCellMar>
        <w:tblLook w:val="04A0" w:firstRow="1" w:lastRow="0" w:firstColumn="1" w:lastColumn="0" w:noHBand="0" w:noVBand="1"/>
      </w:tblPr>
      <w:tblGrid>
        <w:gridCol w:w="1295"/>
        <w:gridCol w:w="667"/>
        <w:gridCol w:w="1877"/>
        <w:gridCol w:w="1909"/>
        <w:gridCol w:w="2155"/>
        <w:gridCol w:w="1875"/>
        <w:gridCol w:w="1552"/>
        <w:gridCol w:w="1001"/>
        <w:gridCol w:w="807"/>
        <w:gridCol w:w="1102"/>
        <w:gridCol w:w="562"/>
      </w:tblGrid>
      <w:tr w:rsidR="008073EC" w:rsidRPr="008073EC" w:rsidTr="008073EC">
        <w:trPr>
          <w:trHeight w:val="2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Тема урока</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Тип</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урока</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Элементы содержания</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Требования к уровню</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подготовленности</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обучающихся</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Вид</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контроля</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w:t>
            </w:r>
            <w:proofErr w:type="gramStart"/>
            <w:r w:rsidRPr="008073EC">
              <w:rPr>
                <w:rFonts w:ascii="Calibri" w:eastAsia="Times New Roman" w:hAnsi="Calibri" w:cs="Times New Roman"/>
                <w:color w:val="000000"/>
              </w:rPr>
              <w:t>З</w:t>
            </w:r>
            <w:proofErr w:type="gramEnd"/>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Дата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проведения</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план</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rPr>
              <w:t>факт</w:t>
            </w: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1</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2</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5</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28"/>
              </w:rPr>
              <w:t>Баскетбол (6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Баскетбол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(6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79(1)</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Инструктаж по технике безопасности на уроках баскетбола.</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Сочетание приемов передвижений  и остановок игрока. Ведение мяча с сопротивлением. Штрафной бросок. Сочетание приемов ведения, передачи, броска с </w:t>
            </w:r>
            <w:r w:rsidRPr="008073EC">
              <w:rPr>
                <w:rFonts w:ascii="Calibri" w:eastAsia="Times New Roman" w:hAnsi="Calibri" w:cs="Times New Roman"/>
                <w:color w:val="000000"/>
                <w:sz w:val="18"/>
              </w:rPr>
              <w:lastRenderedPageBreak/>
              <w:t>сопротивлением.  Быстрый прорыв (2X1, 3X2). Взаимодействие двух игроков через заслон. Учебная игра. Развитие координационных способностей.</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действия в игре.</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82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80(2)</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(2X1, 3X2). Взаимодействие двух игроков через заслон. Учебная игра. Развитие координационных способностей.</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действия в игре.</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14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81(3)</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Учетный</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(3X1, 3X2, 4X2</w:t>
            </w:r>
            <w:proofErr w:type="gramStart"/>
            <w:r w:rsidRPr="008073EC">
              <w:rPr>
                <w:rFonts w:ascii="Calibri" w:eastAsia="Times New Roman" w:hAnsi="Calibri" w:cs="Times New Roman"/>
                <w:color w:val="000000"/>
                <w:sz w:val="18"/>
              </w:rPr>
              <w:t xml:space="preserve"> )</w:t>
            </w:r>
            <w:proofErr w:type="gramEnd"/>
            <w:r w:rsidRPr="008073EC">
              <w:rPr>
                <w:rFonts w:ascii="Calibri" w:eastAsia="Times New Roman" w:hAnsi="Calibri" w:cs="Times New Roman"/>
                <w:color w:val="000000"/>
                <w:sz w:val="18"/>
              </w:rPr>
              <w:t>. Взаимодействие  игроков  в защите и нападении через заслон. Учебная игра. Развитие координационных способностей.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 xml:space="preserve">Учет: М – подтягивание </w:t>
            </w:r>
            <w:r w:rsidRPr="008073EC">
              <w:rPr>
                <w:rFonts w:ascii="Calibri" w:eastAsia="Times New Roman" w:hAnsi="Calibri" w:cs="Times New Roman"/>
                <w:b/>
                <w:bCs/>
                <w:color w:val="000000"/>
                <w:sz w:val="18"/>
              </w:rPr>
              <w:lastRenderedPageBreak/>
              <w:t>на перекладине;</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Д - поднимание туловища за 30 сек.</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xml:space="preserve">М – </w:t>
            </w:r>
            <w:proofErr w:type="spellStart"/>
            <w:r w:rsidRPr="008073EC">
              <w:rPr>
                <w:rFonts w:ascii="Calibri" w:eastAsia="Times New Roman" w:hAnsi="Calibri" w:cs="Times New Roman"/>
                <w:b/>
                <w:bCs/>
                <w:color w:val="000000"/>
                <w:sz w:val="18"/>
              </w:rPr>
              <w:t>подтягив</w:t>
            </w:r>
            <w:proofErr w:type="spellEnd"/>
            <w:r w:rsidRPr="008073EC">
              <w:rPr>
                <w:rFonts w:ascii="Calibri" w:eastAsia="Times New Roman" w:hAnsi="Calibri" w:cs="Times New Roman"/>
                <w:b/>
                <w:bCs/>
                <w:color w:val="000000"/>
                <w:sz w:val="18"/>
              </w:rPr>
              <w:t>.</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Д - поднимание туловища за 30 сек.</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82(4)</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(3X1, 3X2, 4X2</w:t>
            </w:r>
            <w:proofErr w:type="gramStart"/>
            <w:r w:rsidRPr="008073EC">
              <w:rPr>
                <w:rFonts w:ascii="Calibri" w:eastAsia="Times New Roman" w:hAnsi="Calibri" w:cs="Times New Roman"/>
                <w:color w:val="000000"/>
                <w:sz w:val="18"/>
              </w:rPr>
              <w:t xml:space="preserve"> )</w:t>
            </w:r>
            <w:proofErr w:type="gramEnd"/>
            <w:r w:rsidRPr="008073EC">
              <w:rPr>
                <w:rFonts w:ascii="Calibri" w:eastAsia="Times New Roman" w:hAnsi="Calibri" w:cs="Times New Roman"/>
                <w:color w:val="000000"/>
                <w:sz w:val="18"/>
              </w:rPr>
              <w:t>. Взаимодействие  игроков  в защите и нападении через заслон. Учебная игра. Развитие координационных способностей.</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9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83(5)</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Учетный</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(3X1, 3X2, 4X2</w:t>
            </w:r>
            <w:proofErr w:type="gramStart"/>
            <w:r w:rsidRPr="008073EC">
              <w:rPr>
                <w:rFonts w:ascii="Calibri" w:eastAsia="Times New Roman" w:hAnsi="Calibri" w:cs="Times New Roman"/>
                <w:color w:val="000000"/>
                <w:sz w:val="18"/>
              </w:rPr>
              <w:t xml:space="preserve"> )</w:t>
            </w:r>
            <w:proofErr w:type="gramEnd"/>
            <w:r w:rsidRPr="008073EC">
              <w:rPr>
                <w:rFonts w:ascii="Calibri" w:eastAsia="Times New Roman" w:hAnsi="Calibri" w:cs="Times New Roman"/>
                <w:color w:val="000000"/>
                <w:sz w:val="18"/>
              </w:rPr>
              <w:t xml:space="preserve">. Взаимодействие  игроков  в защите и нападении через заслон. Учебная игра. Развитие координационных </w:t>
            </w:r>
            <w:r w:rsidRPr="008073EC">
              <w:rPr>
                <w:rFonts w:ascii="Calibri" w:eastAsia="Times New Roman" w:hAnsi="Calibri" w:cs="Times New Roman"/>
                <w:color w:val="000000"/>
                <w:sz w:val="18"/>
              </w:rPr>
              <w:lastRenderedPageBreak/>
              <w:t>способностей.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Учет: отжимание от пола.</w:t>
            </w:r>
            <w:r w:rsidRPr="008073EC">
              <w:rPr>
                <w:rFonts w:ascii="Calibri" w:eastAsia="Times New Roman" w:hAnsi="Calibri" w:cs="Times New Roman"/>
                <w:color w:val="000000"/>
                <w:sz w:val="18"/>
              </w:rPr>
              <w:t>                 </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отжимание от пола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1</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2</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5</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7</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8</w:t>
            </w: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9</w:t>
            </w:r>
          </w:p>
        </w:tc>
      </w:tr>
      <w:tr w:rsidR="008073EC" w:rsidRPr="008073EC" w:rsidTr="008073EC">
        <w:trPr>
          <w:trHeight w:val="12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84(6)</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 Учетный</w:t>
            </w: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Сочетание приемов передвижений  и остановок игрока. Ведение мяча с сопротивлением. Штрафной бросок. Сочетание приемов ведения, передачи, броска с сопротивлением.  Быстрый прорыв (3X1, 3X2, 4X2</w:t>
            </w:r>
            <w:proofErr w:type="gramStart"/>
            <w:r w:rsidRPr="008073EC">
              <w:rPr>
                <w:rFonts w:ascii="Calibri" w:eastAsia="Times New Roman" w:hAnsi="Calibri" w:cs="Times New Roman"/>
                <w:color w:val="000000"/>
                <w:sz w:val="18"/>
              </w:rPr>
              <w:t xml:space="preserve"> )</w:t>
            </w:r>
            <w:proofErr w:type="gramEnd"/>
            <w:r w:rsidRPr="008073EC">
              <w:rPr>
                <w:rFonts w:ascii="Calibri" w:eastAsia="Times New Roman" w:hAnsi="Calibri" w:cs="Times New Roman"/>
                <w:color w:val="000000"/>
                <w:sz w:val="18"/>
              </w:rPr>
              <w:t>. Взаимодействие  игроков  в защите и нападении через заслон. Учебная игра. Развитие координационных способностей.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 xml:space="preserve">Учет: </w:t>
            </w:r>
            <w:proofErr w:type="gramStart"/>
            <w:r w:rsidRPr="008073EC">
              <w:rPr>
                <w:rFonts w:ascii="Calibri" w:eastAsia="Times New Roman" w:hAnsi="Calibri" w:cs="Times New Roman"/>
                <w:b/>
                <w:bCs/>
                <w:color w:val="000000"/>
                <w:sz w:val="18"/>
              </w:rPr>
              <w:t>наклон</w:t>
            </w:r>
            <w:proofErr w:type="gramEnd"/>
            <w:r w:rsidRPr="008073EC">
              <w:rPr>
                <w:rFonts w:ascii="Calibri" w:eastAsia="Times New Roman" w:hAnsi="Calibri" w:cs="Times New Roman"/>
                <w:b/>
                <w:bCs/>
                <w:color w:val="000000"/>
                <w:sz w:val="18"/>
              </w:rPr>
              <w:t xml:space="preserve"> вперед сидя на полу.</w:t>
            </w: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играть в баскетбол по упрощенным правилам; выполнять технические приемы.</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proofErr w:type="gramStart"/>
            <w:r w:rsidRPr="008073EC">
              <w:rPr>
                <w:rFonts w:ascii="Calibri" w:eastAsia="Times New Roman" w:hAnsi="Calibri" w:cs="Times New Roman"/>
                <w:b/>
                <w:bCs/>
                <w:color w:val="000000"/>
                <w:sz w:val="18"/>
              </w:rPr>
              <w:t>наклон</w:t>
            </w:r>
            <w:proofErr w:type="gramEnd"/>
            <w:r w:rsidRPr="008073EC">
              <w:rPr>
                <w:rFonts w:ascii="Calibri" w:eastAsia="Times New Roman" w:hAnsi="Calibri" w:cs="Times New Roman"/>
                <w:b/>
                <w:bCs/>
                <w:color w:val="000000"/>
                <w:sz w:val="18"/>
              </w:rPr>
              <w:t xml:space="preserve"> вперед сидя на полу</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№3</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28"/>
              </w:rPr>
              <w:t>Кроссовая подготовка (9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10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xml:space="preserve">Бег по </w:t>
            </w:r>
            <w:proofErr w:type="gramStart"/>
            <w:r w:rsidRPr="008073EC">
              <w:rPr>
                <w:rFonts w:ascii="Calibri" w:eastAsia="Times New Roman" w:hAnsi="Calibri" w:cs="Times New Roman"/>
                <w:color w:val="000000"/>
                <w:sz w:val="18"/>
              </w:rPr>
              <w:t>пересеченной</w:t>
            </w:r>
            <w:proofErr w:type="gramEnd"/>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местности, преодоление препятствий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(9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85(7)</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Инструктаж по технике безопасности на уроках легкой атлетики.</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(15 мин.). Преодоление горизонтальных </w:t>
            </w:r>
            <w:r w:rsidRPr="008073EC">
              <w:rPr>
                <w:rFonts w:ascii="Calibri" w:eastAsia="Times New Roman" w:hAnsi="Calibri" w:cs="Times New Roman"/>
                <w:color w:val="000000"/>
                <w:sz w:val="18"/>
              </w:rPr>
              <w:lastRenderedPageBreak/>
              <w:t>препятствий. ОРУ специальные беговые упражнения.  Развитие выносливости.  Правила использования легкоатлетических упражнений для развития выносливости. Спортивная игра: М - футбол; Д. - волейбол.</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86(8)</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(17 мин.). Преодоление горизонтальных препятствий. ОРУ специальные беговые упражнения.  Развитие выносливости.</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челночный бег 3:10 м на результат.</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челночный бег 3:10 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87(9)</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(17 мин.). Преодоление горизонтальных препятствий. ОРУ специальные беговые упражнения.  Развитие выносливости.  </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88(10)</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(18 мин.). Преодоление вертикальных препятствий </w:t>
            </w:r>
            <w:proofErr w:type="spellStart"/>
            <w:r w:rsidRPr="008073EC">
              <w:rPr>
                <w:rFonts w:ascii="Calibri" w:eastAsia="Times New Roman" w:hAnsi="Calibri" w:cs="Times New Roman"/>
                <w:color w:val="000000"/>
                <w:sz w:val="18"/>
              </w:rPr>
              <w:t>напрыгиванием</w:t>
            </w:r>
            <w:proofErr w:type="spellEnd"/>
            <w:r w:rsidRPr="008073EC">
              <w:rPr>
                <w:rFonts w:ascii="Calibri" w:eastAsia="Times New Roman" w:hAnsi="Calibri" w:cs="Times New Roman"/>
                <w:color w:val="000000"/>
                <w:sz w:val="18"/>
              </w:rPr>
              <w:t>. ОРУ специальные беговые упражнения.  Развитие выносливости.</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89(11)</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r w:rsidRPr="008073EC">
              <w:rPr>
                <w:rFonts w:ascii="Calibri" w:eastAsia="Times New Roman" w:hAnsi="Calibri" w:cs="Times New Roman"/>
                <w:b/>
                <w:bCs/>
                <w:color w:val="000000"/>
                <w:sz w:val="18"/>
              </w:rPr>
              <w:t> 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Равномерный бег (18 мин.). Преодоление </w:t>
            </w:r>
            <w:r w:rsidRPr="008073EC">
              <w:rPr>
                <w:rFonts w:ascii="Calibri" w:eastAsia="Times New Roman" w:hAnsi="Calibri" w:cs="Times New Roman"/>
                <w:color w:val="000000"/>
                <w:sz w:val="18"/>
              </w:rPr>
              <w:lastRenderedPageBreak/>
              <w:t>вертикальных препятствий прыжком. ОРУ специальные беговые упражнения.  Развитие выносливости.</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 бег 30 м на результат.</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xml:space="preserve"> бегать в равномерном </w:t>
            </w:r>
            <w:r w:rsidRPr="008073EC">
              <w:rPr>
                <w:rFonts w:ascii="Calibri" w:eastAsia="Times New Roman" w:hAnsi="Calibri" w:cs="Times New Roman"/>
                <w:color w:val="000000"/>
                <w:sz w:val="18"/>
              </w:rPr>
              <w:lastRenderedPageBreak/>
              <w:t>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xml:space="preserve">бег 30 м </w:t>
            </w:r>
            <w:r w:rsidRPr="008073EC">
              <w:rPr>
                <w:rFonts w:ascii="Calibri" w:eastAsia="Times New Roman" w:hAnsi="Calibri" w:cs="Times New Roman"/>
                <w:b/>
                <w:bCs/>
                <w:color w:val="000000"/>
                <w:sz w:val="18"/>
              </w:rPr>
              <w:lastRenderedPageBreak/>
              <w:t>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lastRenderedPageBreak/>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90(12)</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(19мин.). Преодоление вертикальных препятствий прыжком. ОРУ специальные беговые упражнения.  Развитие выносливости.  </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91(13)</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r w:rsidRPr="008073EC">
              <w:rPr>
                <w:rFonts w:ascii="Calibri" w:eastAsia="Times New Roman" w:hAnsi="Calibri" w:cs="Times New Roman"/>
                <w:b/>
                <w:bCs/>
                <w:color w:val="000000"/>
                <w:sz w:val="18"/>
              </w:rPr>
              <w:t> 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(19 мин.). Преодоление вертикальных препятствий. ОРУ. Развитие выносливости. Правила соревнований.  </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Спортивная игра: М - футбол; Д. - волейбол.</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Учет: бег 60 м на результат</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М: «5»- 9,3 с; «4»-9,6 с; «3»-9,8 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Д: «5»- 9,5с; «4»- 9,8 с; «3»- 10,0 с.</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бег 60 м 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92(14)</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Совершен</w:t>
            </w:r>
          </w:p>
          <w:p w:rsidR="008073EC" w:rsidRPr="008073EC" w:rsidRDefault="008073EC" w:rsidP="008073EC">
            <w:pPr>
              <w:spacing w:after="0" w:line="240" w:lineRule="auto"/>
              <w:jc w:val="center"/>
              <w:rPr>
                <w:rFonts w:ascii="Calibri" w:eastAsia="Times New Roman" w:hAnsi="Calibri" w:cs="Times New Roman"/>
                <w:color w:val="000000"/>
              </w:rPr>
            </w:pPr>
            <w:proofErr w:type="spellStart"/>
            <w:r w:rsidRPr="008073EC">
              <w:rPr>
                <w:rFonts w:ascii="Calibri" w:eastAsia="Times New Roman" w:hAnsi="Calibri" w:cs="Times New Roman"/>
                <w:color w:val="000000"/>
                <w:sz w:val="18"/>
              </w:rPr>
              <w:t>ствование</w:t>
            </w:r>
            <w:proofErr w:type="spellEnd"/>
            <w:r w:rsidRPr="008073EC">
              <w:rPr>
                <w:rFonts w:ascii="Calibri" w:eastAsia="Times New Roman" w:hAnsi="Calibri" w:cs="Times New Roman"/>
                <w:b/>
                <w:bCs/>
                <w:color w:val="000000"/>
                <w:sz w:val="18"/>
              </w:rPr>
              <w:t> 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Равномерный бег (19 мин.). Преодоление вертикальных препятствий. ОРУ. Развитие выносливости. Правила соревнований.  </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Спортивная игра: М - футбол; Д. - </w:t>
            </w:r>
            <w:r w:rsidRPr="008073EC">
              <w:rPr>
                <w:rFonts w:ascii="Calibri" w:eastAsia="Times New Roman" w:hAnsi="Calibri" w:cs="Times New Roman"/>
                <w:color w:val="000000"/>
                <w:sz w:val="18"/>
              </w:rPr>
              <w:lastRenderedPageBreak/>
              <w:t>волейбол.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 </w:t>
            </w:r>
            <w:r w:rsidRPr="008073EC">
              <w:rPr>
                <w:rFonts w:ascii="Calibri" w:eastAsia="Times New Roman" w:hAnsi="Calibri" w:cs="Times New Roman"/>
                <w:b/>
                <w:bCs/>
                <w:color w:val="000000"/>
                <w:sz w:val="18"/>
              </w:rPr>
              <w:t>Учет: бег 1000 м на результат.</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бег 1000 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на результат</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93(15)</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Бег (3000 м). Развитие выносливости. Спортивная игра: М - футбол; Д. –волейбол.</w:t>
            </w:r>
            <w:r w:rsidRPr="008073EC">
              <w:rPr>
                <w:rFonts w:ascii="Calibri" w:eastAsia="Times New Roman" w:hAnsi="Calibri" w:cs="Times New Roman"/>
                <w:b/>
                <w:bCs/>
                <w:color w:val="000000"/>
                <w:sz w:val="18"/>
              </w:rPr>
              <w:t> Учет: бег 3000 м без учета времени.</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w:t>
            </w:r>
            <w:r w:rsidRPr="008073EC">
              <w:rPr>
                <w:rFonts w:ascii="Calibri" w:eastAsia="Times New Roman" w:hAnsi="Calibri" w:cs="Times New Roman"/>
                <w:color w:val="000000"/>
                <w:sz w:val="18"/>
              </w:rPr>
              <w:t> бегать в равномерном темпе (20 мин.)</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бег 3000 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без учета времени</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28"/>
              </w:rPr>
              <w:t xml:space="preserve">Легкая атлетика </w:t>
            </w:r>
            <w:proofErr w:type="gramStart"/>
            <w:r w:rsidRPr="008073EC">
              <w:rPr>
                <w:rFonts w:ascii="Calibri" w:eastAsia="Times New Roman" w:hAnsi="Calibri" w:cs="Times New Roman"/>
                <w:b/>
                <w:bCs/>
                <w:color w:val="000000"/>
                <w:sz w:val="28"/>
              </w:rPr>
              <w:t xml:space="preserve">( </w:t>
            </w:r>
            <w:proofErr w:type="gramEnd"/>
            <w:r w:rsidRPr="008073EC">
              <w:rPr>
                <w:rFonts w:ascii="Calibri" w:eastAsia="Times New Roman" w:hAnsi="Calibri" w:cs="Times New Roman"/>
                <w:b/>
                <w:bCs/>
                <w:color w:val="000000"/>
                <w:sz w:val="28"/>
              </w:rPr>
              <w:t>9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Спринтерский бег, эстафетный бег (5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94(16)</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Стартовый разгон. Бег по дистанции (70-80 м). Специальные беговые упражнения. ОРУ. Эстафетный бег (передача эстафетной палочки). Развитие скоростных качеств.</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 скоростью (60 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95(17)</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Бег по дистанции (70-80 м). Специальные беговые упражнения. ОРУ. Эстафетный бег (круговая эстафета). Развитие скоростных качеств. Правила использования легкоатлетических упражнений для развития скоростных качеств.</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 скоростью (60 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96(18)</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 xml:space="preserve">Низкий старт (30-40 м). Бег по дистанции (70-80 м). Специальные беговые упражнения. ОРУ. Финиширование. Эстафетный бег. </w:t>
            </w:r>
            <w:r w:rsidRPr="008073EC">
              <w:rPr>
                <w:rFonts w:ascii="Calibri" w:eastAsia="Times New Roman" w:hAnsi="Calibri" w:cs="Times New Roman"/>
                <w:color w:val="000000"/>
                <w:sz w:val="18"/>
              </w:rPr>
              <w:lastRenderedPageBreak/>
              <w:t>Развитие скоростных качеств.</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 скоростью (60 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97(19)</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Бег по дистанции (70-80 м). Специальные беговые упражнения. ОРУ. Финиширование. Эстафетный бег. Развитие скоростных качеств.</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 скоростью (60 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8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98(20)</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Низкий старт (30-40 м). Бег по дистанции (70-80 м). Специальные беговые упражнения. Специальные беговые упражнения. ОРУ Эстафеты. Развитие скоростных качеств.</w:t>
            </w:r>
            <w:r w:rsidRPr="008073EC">
              <w:rPr>
                <w:rFonts w:ascii="Calibri" w:eastAsia="Times New Roman" w:hAnsi="Calibri" w:cs="Times New Roman"/>
                <w:b/>
                <w:bCs/>
                <w:color w:val="000000"/>
                <w:sz w:val="18"/>
              </w:rPr>
              <w:t> </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бегать с максимальной скоростью (60 м).</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28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места.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Метание малого мяча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 ч).</w:t>
            </w: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99(21)</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места. Метание теннисного мяча  на дальность с 5-6 шагов разбега. ОРУ. Специальные беговые упражнения. Развитие</w:t>
            </w:r>
          </w:p>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скоростно-силовых качеств. Правила использования легкоатлетических упражнений для развития скоростных качеств.</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Учет: техника прыжка в длину с разбега (с  места).</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прыгать в длину с места; метать мяч на дальность.</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 техники прыжка в длину с разбега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(с  места)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5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100(22)</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 </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места. Метание теннисного мяча с 5-6 шагов разбега. ОРУ. Специальные беговые упражнения. Развитие скоростно-силовых качеств.</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lastRenderedPageBreak/>
              <w:t> Учет: техника метания малого мяча с разбега</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М - 40 – 35 – 31 м;</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 Д – 35 – 30 – 28 м.</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прыгать в длину с места; метать мяч на дальность.</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Учетный</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оценка техники метание малого мяча с разбега</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560"/>
        </w:trPr>
        <w:tc>
          <w:tcPr>
            <w:tcW w:w="13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101(23)</w:t>
            </w:r>
          </w:p>
        </w:tc>
        <w:tc>
          <w:tcPr>
            <w:tcW w:w="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Комбинированный</w:t>
            </w:r>
            <w:r w:rsidRPr="008073EC">
              <w:rPr>
                <w:rFonts w:ascii="Calibri" w:eastAsia="Times New Roman" w:hAnsi="Calibri" w:cs="Times New Roman"/>
                <w:b/>
                <w:bCs/>
                <w:color w:val="000000"/>
                <w:sz w:val="18"/>
              </w:rPr>
              <w:t> </w:t>
            </w:r>
          </w:p>
        </w:tc>
        <w:tc>
          <w:tcPr>
            <w:tcW w:w="11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Прыжок в длину с места. Метание теннисного мяча с 3-5 шагов разбега на заданное расстояние. Специальные беговые упражнения. ОРУ в движении.                         </w:t>
            </w:r>
            <w:r w:rsidRPr="008073EC">
              <w:rPr>
                <w:rFonts w:ascii="Calibri" w:eastAsia="Times New Roman" w:hAnsi="Calibri" w:cs="Times New Roman"/>
                <w:b/>
                <w:bCs/>
                <w:color w:val="000000"/>
                <w:sz w:val="18"/>
              </w:rPr>
              <w:t>Принять зачеты у задолжников.</w:t>
            </w:r>
          </w:p>
        </w:tc>
        <w:tc>
          <w:tcPr>
            <w:tcW w:w="6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26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b/>
                <w:bCs/>
                <w:color w:val="000000"/>
                <w:sz w:val="18"/>
              </w:rPr>
              <w:t>Уметь: </w:t>
            </w:r>
            <w:r w:rsidRPr="008073EC">
              <w:rPr>
                <w:rFonts w:ascii="Calibri" w:eastAsia="Times New Roman" w:hAnsi="Calibri" w:cs="Times New Roman"/>
                <w:color w:val="000000"/>
                <w:sz w:val="18"/>
              </w:rPr>
              <w:t>прыгать в длину с места; метать мяч на дальность.</w:t>
            </w:r>
          </w:p>
        </w:tc>
        <w:tc>
          <w:tcPr>
            <w:tcW w:w="11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Текущий</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Комплекс</w:t>
            </w:r>
          </w:p>
          <w:p w:rsidR="008073EC" w:rsidRPr="008073EC" w:rsidRDefault="008073EC" w:rsidP="008073EC">
            <w:pPr>
              <w:spacing w:after="0" w:line="240" w:lineRule="auto"/>
              <w:jc w:val="center"/>
              <w:rPr>
                <w:rFonts w:ascii="Calibri" w:eastAsia="Times New Roman" w:hAnsi="Calibri" w:cs="Times New Roman"/>
                <w:color w:val="000000"/>
              </w:rPr>
            </w:pPr>
            <w:r w:rsidRPr="008073EC">
              <w:rPr>
                <w:rFonts w:ascii="Calibri" w:eastAsia="Times New Roman" w:hAnsi="Calibri" w:cs="Times New Roman"/>
                <w:color w:val="000000"/>
                <w:sz w:val="18"/>
              </w:rPr>
              <w:t>№4</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c>
          <w:tcPr>
            <w:tcW w:w="6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073EC" w:rsidRPr="008073EC" w:rsidRDefault="008073EC" w:rsidP="008073EC">
            <w:pPr>
              <w:spacing w:after="0" w:line="240" w:lineRule="auto"/>
              <w:rPr>
                <w:rFonts w:ascii="Times New Roman" w:eastAsia="Times New Roman" w:hAnsi="Times New Roman" w:cs="Times New Roman"/>
                <w:sz w:val="24"/>
                <w:szCs w:val="24"/>
              </w:rPr>
            </w:pPr>
          </w:p>
        </w:tc>
      </w:tr>
      <w:tr w:rsidR="008073EC" w:rsidRPr="008073EC" w:rsidTr="008073EC">
        <w:trPr>
          <w:trHeight w:val="560"/>
        </w:trPr>
        <w:tc>
          <w:tcPr>
            <w:tcW w:w="13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rPr>
                <w:rFonts w:ascii="Arial" w:eastAsia="Times New Roman" w:hAnsi="Arial" w:cs="Arial"/>
                <w:color w:val="666666"/>
                <w:sz w:val="20"/>
                <w:szCs w:val="20"/>
              </w:rPr>
            </w:pP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b/>
                <w:bCs/>
                <w:color w:val="000000"/>
                <w:sz w:val="18"/>
              </w:rPr>
              <w:t>102(24)</w:t>
            </w:r>
          </w:p>
        </w:tc>
        <w:tc>
          <w:tcPr>
            <w:tcW w:w="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color w:val="000000"/>
                <w:sz w:val="18"/>
              </w:rPr>
              <w:t>Комбинированный</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rPr>
                <w:rFonts w:ascii="Arial" w:eastAsia="Times New Roman" w:hAnsi="Arial" w:cs="Arial"/>
                <w:color w:val="666666"/>
                <w:sz w:val="20"/>
                <w:szCs w:val="20"/>
              </w:rPr>
            </w:pPr>
          </w:p>
        </w:tc>
        <w:tc>
          <w:tcPr>
            <w:tcW w:w="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color w:val="000000"/>
                <w:sz w:val="18"/>
              </w:rPr>
              <w:t>Прыжок в длину с места. Метание теннисного мяча с 3-5 шагов разбега на заданное расстояние. Специальные беговые упражнения. ОРУ в движении.</w:t>
            </w:r>
            <w:r w:rsidRPr="008073EC">
              <w:rPr>
                <w:rFonts w:ascii="Calibri" w:eastAsia="Times New Roman" w:hAnsi="Calibri" w:cs="Arial"/>
                <w:b/>
                <w:bCs/>
                <w:color w:val="000000"/>
                <w:sz w:val="18"/>
              </w:rPr>
              <w:t> Подвести итог  за год.</w:t>
            </w:r>
          </w:p>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b/>
                <w:bCs/>
                <w:color w:val="000000"/>
                <w:sz w:val="28"/>
              </w:rPr>
              <w:t> Напомнить учащимся о правилах поведения на дороге и на воде.</w:t>
            </w:r>
          </w:p>
        </w:tc>
        <w:tc>
          <w:tcPr>
            <w:tcW w:w="6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rPr>
                <w:rFonts w:ascii="Arial" w:eastAsia="Times New Roman" w:hAnsi="Arial" w:cs="Arial"/>
                <w:color w:val="666666"/>
                <w:sz w:val="20"/>
                <w:szCs w:val="20"/>
              </w:rPr>
            </w:pPr>
          </w:p>
        </w:tc>
        <w:tc>
          <w:tcPr>
            <w:tcW w:w="2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b/>
                <w:bCs/>
                <w:color w:val="000000"/>
                <w:sz w:val="18"/>
              </w:rPr>
              <w:t>Уметь: </w:t>
            </w:r>
            <w:r w:rsidRPr="008073EC">
              <w:rPr>
                <w:rFonts w:ascii="Calibri" w:eastAsia="Times New Roman" w:hAnsi="Calibri" w:cs="Arial"/>
                <w:color w:val="000000"/>
                <w:sz w:val="18"/>
              </w:rPr>
              <w:t>прыгать в длину с места,</w:t>
            </w:r>
          </w:p>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color w:val="000000"/>
                <w:sz w:val="18"/>
              </w:rPr>
              <w:t>метание малого мяча.</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b/>
                <w:bCs/>
                <w:color w:val="000000"/>
                <w:sz w:val="18"/>
              </w:rPr>
              <w:t>Итоговый</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color w:val="000000"/>
                <w:sz w:val="18"/>
              </w:rPr>
              <w:t>Комплекс</w:t>
            </w:r>
          </w:p>
          <w:p w:rsidR="008073EC" w:rsidRPr="008073EC" w:rsidRDefault="008073EC" w:rsidP="008073EC">
            <w:pPr>
              <w:spacing w:after="0" w:line="240" w:lineRule="auto"/>
              <w:jc w:val="center"/>
              <w:rPr>
                <w:rFonts w:ascii="Calibri" w:eastAsia="Times New Roman" w:hAnsi="Calibri" w:cs="Arial"/>
                <w:color w:val="000000"/>
              </w:rPr>
            </w:pPr>
            <w:r w:rsidRPr="008073EC">
              <w:rPr>
                <w:rFonts w:ascii="Calibri" w:eastAsia="Times New Roman" w:hAnsi="Calibri" w:cs="Arial"/>
                <w:color w:val="000000"/>
                <w:sz w:val="18"/>
              </w:rPr>
              <w:t>№4</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073EC" w:rsidRPr="008073EC" w:rsidRDefault="008073EC" w:rsidP="008073EC">
            <w:pPr>
              <w:spacing w:after="0" w:line="240" w:lineRule="auto"/>
              <w:rPr>
                <w:rFonts w:ascii="Arial" w:eastAsia="Times New Roman" w:hAnsi="Arial" w:cs="Arial"/>
                <w:color w:val="666666"/>
                <w:sz w:val="20"/>
                <w:szCs w:val="20"/>
              </w:rPr>
            </w:pPr>
          </w:p>
        </w:tc>
        <w:tc>
          <w:tcPr>
            <w:tcW w:w="0" w:type="auto"/>
            <w:vAlign w:val="center"/>
            <w:hideMark/>
          </w:tcPr>
          <w:p w:rsidR="008073EC" w:rsidRPr="008073EC" w:rsidRDefault="008073EC" w:rsidP="008073EC">
            <w:pPr>
              <w:spacing w:after="0" w:line="240" w:lineRule="auto"/>
              <w:rPr>
                <w:rFonts w:ascii="Times New Roman" w:eastAsia="Times New Roman" w:hAnsi="Times New Roman" w:cs="Times New Roman"/>
                <w:sz w:val="20"/>
                <w:szCs w:val="20"/>
              </w:rPr>
            </w:pPr>
          </w:p>
        </w:tc>
      </w:tr>
    </w:tbl>
    <w:p w:rsidR="0088090C" w:rsidRDefault="0088090C"/>
    <w:sectPr w:rsidR="0088090C" w:rsidSect="008A5B93">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3EC"/>
    <w:rsid w:val="00006CB8"/>
    <w:rsid w:val="000B0CFE"/>
    <w:rsid w:val="008073EC"/>
    <w:rsid w:val="0088090C"/>
    <w:rsid w:val="008A5B93"/>
    <w:rsid w:val="00DC36C3"/>
    <w:rsid w:val="00E7641C"/>
    <w:rsid w:val="00FC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8073EC"/>
  </w:style>
  <w:style w:type="character" w:styleId="a3">
    <w:name w:val="Hyperlink"/>
    <w:basedOn w:val="a0"/>
    <w:uiPriority w:val="99"/>
    <w:semiHidden/>
    <w:unhideWhenUsed/>
    <w:rsid w:val="008073EC"/>
    <w:rPr>
      <w:color w:val="0000FF"/>
      <w:u w:val="single"/>
    </w:rPr>
  </w:style>
  <w:style w:type="character" w:styleId="a4">
    <w:name w:val="FollowedHyperlink"/>
    <w:basedOn w:val="a0"/>
    <w:uiPriority w:val="99"/>
    <w:semiHidden/>
    <w:unhideWhenUsed/>
    <w:rsid w:val="008073EC"/>
    <w:rPr>
      <w:color w:val="800080"/>
      <w:u w:val="single"/>
    </w:rPr>
  </w:style>
  <w:style w:type="paragraph" w:customStyle="1" w:styleId="c1">
    <w:name w:val="c1"/>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073EC"/>
  </w:style>
  <w:style w:type="paragraph" w:customStyle="1" w:styleId="c25">
    <w:name w:val="c25"/>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8073EC"/>
  </w:style>
  <w:style w:type="character" w:customStyle="1" w:styleId="c4">
    <w:name w:val="c4"/>
    <w:basedOn w:val="a0"/>
    <w:rsid w:val="008073EC"/>
  </w:style>
  <w:style w:type="character" w:customStyle="1" w:styleId="c0">
    <w:name w:val="c0"/>
    <w:basedOn w:val="a0"/>
    <w:rsid w:val="008073EC"/>
  </w:style>
  <w:style w:type="paragraph" w:customStyle="1" w:styleId="c17">
    <w:name w:val="c17"/>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073EC"/>
  </w:style>
  <w:style w:type="paragraph" w:customStyle="1" w:styleId="c3">
    <w:name w:val="c3"/>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073EC"/>
  </w:style>
  <w:style w:type="paragraph" w:customStyle="1" w:styleId="c6">
    <w:name w:val="c6"/>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807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8073EC"/>
  </w:style>
  <w:style w:type="character" w:styleId="a3">
    <w:name w:val="Hyperlink"/>
    <w:basedOn w:val="a0"/>
    <w:uiPriority w:val="99"/>
    <w:semiHidden/>
    <w:unhideWhenUsed/>
    <w:rsid w:val="008073EC"/>
    <w:rPr>
      <w:color w:val="0000FF"/>
      <w:u w:val="single"/>
    </w:rPr>
  </w:style>
  <w:style w:type="character" w:styleId="a4">
    <w:name w:val="FollowedHyperlink"/>
    <w:basedOn w:val="a0"/>
    <w:uiPriority w:val="99"/>
    <w:semiHidden/>
    <w:unhideWhenUsed/>
    <w:rsid w:val="008073EC"/>
    <w:rPr>
      <w:color w:val="800080"/>
      <w:u w:val="single"/>
    </w:rPr>
  </w:style>
  <w:style w:type="paragraph" w:customStyle="1" w:styleId="c1">
    <w:name w:val="c1"/>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073EC"/>
  </w:style>
  <w:style w:type="paragraph" w:customStyle="1" w:styleId="c25">
    <w:name w:val="c25"/>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8073EC"/>
  </w:style>
  <w:style w:type="character" w:customStyle="1" w:styleId="c4">
    <w:name w:val="c4"/>
    <w:basedOn w:val="a0"/>
    <w:rsid w:val="008073EC"/>
  </w:style>
  <w:style w:type="character" w:customStyle="1" w:styleId="c0">
    <w:name w:val="c0"/>
    <w:basedOn w:val="a0"/>
    <w:rsid w:val="008073EC"/>
  </w:style>
  <w:style w:type="paragraph" w:customStyle="1" w:styleId="c17">
    <w:name w:val="c17"/>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073EC"/>
  </w:style>
  <w:style w:type="paragraph" w:customStyle="1" w:styleId="c3">
    <w:name w:val="c3"/>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8073EC"/>
  </w:style>
  <w:style w:type="paragraph" w:customStyle="1" w:styleId="c6">
    <w:name w:val="c6"/>
    <w:basedOn w:val="a"/>
    <w:rsid w:val="0080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80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7506">
      <w:bodyDiv w:val="1"/>
      <w:marLeft w:val="0"/>
      <w:marRight w:val="0"/>
      <w:marTop w:val="0"/>
      <w:marBottom w:val="0"/>
      <w:divBdr>
        <w:top w:val="none" w:sz="0" w:space="0" w:color="auto"/>
        <w:left w:val="none" w:sz="0" w:space="0" w:color="auto"/>
        <w:bottom w:val="none" w:sz="0" w:space="0" w:color="auto"/>
        <w:right w:val="none" w:sz="0" w:space="0" w:color="auto"/>
      </w:divBdr>
    </w:div>
    <w:div w:id="9520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8012</Words>
  <Characters>45669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махач</dc:creator>
  <cp:lastModifiedBy>Асит</cp:lastModifiedBy>
  <cp:revision>8</cp:revision>
  <dcterms:created xsi:type="dcterms:W3CDTF">2019-01-12T05:40:00Z</dcterms:created>
  <dcterms:modified xsi:type="dcterms:W3CDTF">2019-01-12T05:59:00Z</dcterms:modified>
</cp:coreProperties>
</file>