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135" w:rsidRPr="007C5135" w:rsidRDefault="00846F11" w:rsidP="00846F1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bookmarkStart w:id="0" w:name="_GoBack"/>
      <w:bookmarkEnd w:id="0"/>
      <w:r>
        <w:rPr>
          <w:rFonts w:ascii="Arial" w:eastAsia="Times New Roman" w:hAnsi="Arial" w:cs="Arial"/>
          <w:color w:val="000000"/>
          <w:sz w:val="21"/>
          <w:szCs w:val="21"/>
        </w:rPr>
        <w:t xml:space="preserve">РАБОЧАЯ </w:t>
      </w:r>
      <w:r w:rsidR="007C5135" w:rsidRPr="007C5135">
        <w:rPr>
          <w:rFonts w:ascii="Arial" w:eastAsia="Times New Roman" w:hAnsi="Arial" w:cs="Arial"/>
          <w:color w:val="000000"/>
          <w:sz w:val="21"/>
          <w:szCs w:val="21"/>
        </w:rPr>
        <w:t xml:space="preserve"> ПРОГРАММА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    </w:t>
      </w:r>
      <w:r w:rsidR="007C5135" w:rsidRPr="007C5135">
        <w:rPr>
          <w:rFonts w:ascii="Arial" w:eastAsia="Times New Roman" w:hAnsi="Arial" w:cs="Arial"/>
          <w:color w:val="000000"/>
          <w:sz w:val="21"/>
          <w:szCs w:val="21"/>
        </w:rPr>
        <w:t>ПО БИОЛОГИИ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   </w:t>
      </w:r>
      <w:r w:rsidR="007C5135" w:rsidRPr="007C5135">
        <w:rPr>
          <w:rFonts w:ascii="Arial" w:eastAsia="Times New Roman" w:hAnsi="Arial" w:cs="Arial"/>
          <w:color w:val="000000"/>
          <w:sz w:val="21"/>
          <w:szCs w:val="21"/>
        </w:rPr>
        <w:t>11 класс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0F4824" w:rsidRDefault="006238D0" w:rsidP="000F4824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 xml:space="preserve">                     </w:t>
      </w:r>
      <w:r w:rsidR="007C5135" w:rsidRPr="007C5135">
        <w:rPr>
          <w:rFonts w:ascii="Arial" w:eastAsia="Times New Roman" w:hAnsi="Arial" w:cs="Arial"/>
          <w:color w:val="000000"/>
          <w:sz w:val="21"/>
          <w:szCs w:val="21"/>
        </w:rPr>
        <w:t>Учебник: В.Б. Захаров, С.Г. Мамонтов, Н.И. Сонин, Е.Т. Захарова. Биология. Общая биология. 11 класс – М.: Дрофа,</w:t>
      </w:r>
    </w:p>
    <w:p w:rsidR="000F4824" w:rsidRDefault="000F4824" w:rsidP="007C513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0F4824" w:rsidRDefault="000F4824" w:rsidP="007C513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387A7E" w:rsidRDefault="00387A7E" w:rsidP="006238D0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7C5135" w:rsidRPr="007C5135" w:rsidRDefault="007C5135" w:rsidP="007C513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Пояснительная записка</w:t>
      </w: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t>Рабочая программа по биологии для 11 класса составлена на основе федерального компонента государственного стандарта и примерной программы среднего полного общего образования.</w:t>
      </w: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t>Рабочая программа ориентирована на использование учебника В. Б. Захаров, С. Г. Мамонтов, Н. И. Сонин Общая биология, 11 класс. Учебник для общеобразовательных учреждений. – М.: Дрофа, 2010.</w:t>
      </w: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t xml:space="preserve">Данная программа </w:t>
      </w:r>
      <w:r w:rsidR="005F2BED">
        <w:rPr>
          <w:rFonts w:ascii="Arial" w:eastAsia="Times New Roman" w:hAnsi="Arial" w:cs="Arial"/>
          <w:color w:val="000000"/>
          <w:sz w:val="21"/>
          <w:szCs w:val="21"/>
        </w:rPr>
        <w:t xml:space="preserve">и поурочное планирование (углубленный </w:t>
      </w:r>
      <w:r w:rsidRPr="007C5135">
        <w:rPr>
          <w:rFonts w:ascii="Arial" w:eastAsia="Times New Roman" w:hAnsi="Arial" w:cs="Arial"/>
          <w:color w:val="000000"/>
          <w:sz w:val="21"/>
          <w:szCs w:val="21"/>
        </w:rPr>
        <w:t xml:space="preserve"> уровень, 2 часа в неделю) </w:t>
      </w:r>
      <w:proofErr w:type="gramStart"/>
      <w:r w:rsidRPr="007C5135">
        <w:rPr>
          <w:rFonts w:ascii="Arial" w:eastAsia="Times New Roman" w:hAnsi="Arial" w:cs="Arial"/>
          <w:color w:val="000000"/>
          <w:sz w:val="21"/>
          <w:szCs w:val="21"/>
        </w:rPr>
        <w:t>составлены</w:t>
      </w:r>
      <w:proofErr w:type="gramEnd"/>
      <w:r w:rsidRPr="007C5135">
        <w:rPr>
          <w:rFonts w:ascii="Arial" w:eastAsia="Times New Roman" w:hAnsi="Arial" w:cs="Arial"/>
          <w:color w:val="000000"/>
          <w:sz w:val="21"/>
          <w:szCs w:val="21"/>
        </w:rPr>
        <w:t xml:space="preserve"> в соответствии с учебником В. Б. Захаров, С. Г. Мамонтов, Н. И. Сонин Общая биология. 11 класс. Учебник для общеобразовательных учреждений. – М.: Дрофа, 2010. Планирование составлено с учетом подготовки учащихся к ЕГЭ. Программа предполагает возможность реализации актуальных в настоящее время подходов: </w:t>
      </w:r>
      <w:proofErr w:type="spellStart"/>
      <w:r w:rsidRPr="007C5135">
        <w:rPr>
          <w:rFonts w:ascii="Arial" w:eastAsia="Times New Roman" w:hAnsi="Arial" w:cs="Arial"/>
          <w:color w:val="000000"/>
          <w:sz w:val="21"/>
          <w:szCs w:val="21"/>
        </w:rPr>
        <w:t>компетентностного</w:t>
      </w:r>
      <w:proofErr w:type="spellEnd"/>
      <w:r w:rsidRPr="007C5135">
        <w:rPr>
          <w:rFonts w:ascii="Arial" w:eastAsia="Times New Roman" w:hAnsi="Arial" w:cs="Arial"/>
          <w:color w:val="000000"/>
          <w:sz w:val="21"/>
          <w:szCs w:val="21"/>
        </w:rPr>
        <w:t xml:space="preserve">, личностно-ориентированного, </w:t>
      </w:r>
      <w:proofErr w:type="spellStart"/>
      <w:r w:rsidRPr="007C5135">
        <w:rPr>
          <w:rFonts w:ascii="Arial" w:eastAsia="Times New Roman" w:hAnsi="Arial" w:cs="Arial"/>
          <w:color w:val="000000"/>
          <w:sz w:val="21"/>
          <w:szCs w:val="21"/>
        </w:rPr>
        <w:t>деятельностного</w:t>
      </w:r>
      <w:proofErr w:type="spellEnd"/>
      <w:r w:rsidRPr="007C5135">
        <w:rPr>
          <w:rFonts w:ascii="Arial" w:eastAsia="Times New Roman" w:hAnsi="Arial" w:cs="Arial"/>
          <w:color w:val="000000"/>
          <w:sz w:val="21"/>
          <w:szCs w:val="21"/>
        </w:rPr>
        <w:t>, которые определяют задачи обучения предмету.</w:t>
      </w: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t>Рабочая программа составлена с учетом следующих документов:</w:t>
      </w:r>
    </w:p>
    <w:p w:rsidR="007C5135" w:rsidRPr="007C5135" w:rsidRDefault="007C5135" w:rsidP="00D2719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t>Закон РФ об образовании № 122-ФЗ в последней редакции от 22.08.2004 г;</w:t>
      </w:r>
    </w:p>
    <w:p w:rsidR="007C5135" w:rsidRPr="007C5135" w:rsidRDefault="007C5135" w:rsidP="00D2719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t>Обязательный минимум содержания среднего полного образования (Пр. МОРФ от 30.06.1999 г. № 56)</w:t>
      </w:r>
    </w:p>
    <w:p w:rsidR="007C5135" w:rsidRPr="007C5135" w:rsidRDefault="007C5135" w:rsidP="00D2719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t>Федеральный компонент государственного стандарта основного общего образования (Пр. МО от 05.03.2004 г. № 1089)</w:t>
      </w:r>
    </w:p>
    <w:p w:rsidR="00A452E4" w:rsidRDefault="00A452E4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b/>
          <w:bCs/>
          <w:color w:val="000000"/>
          <w:sz w:val="21"/>
          <w:szCs w:val="21"/>
        </w:rPr>
        <w:t>Цели курса</w:t>
      </w: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t>Изучение биологии на ступени среднего (полного) общего образования в старшей школе на базовом уровне направлено на достижение следующих целей:</w:t>
      </w:r>
    </w:p>
    <w:p w:rsidR="007C5135" w:rsidRPr="007C5135" w:rsidRDefault="007C5135" w:rsidP="00D2719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b/>
          <w:bCs/>
          <w:color w:val="000000"/>
          <w:sz w:val="21"/>
          <w:szCs w:val="21"/>
        </w:rPr>
        <w:t>освоение знаний </w:t>
      </w:r>
      <w:r w:rsidRPr="007C5135">
        <w:rPr>
          <w:rFonts w:ascii="Arial" w:eastAsia="Times New Roman" w:hAnsi="Arial" w:cs="Arial"/>
          <w:color w:val="000000"/>
          <w:sz w:val="21"/>
          <w:szCs w:val="21"/>
        </w:rPr>
        <w:t>о биологических системах (клетка, организм, вид, экосистема); истории развития современных представлений о живой природе;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познания;</w:t>
      </w:r>
    </w:p>
    <w:p w:rsidR="007C5135" w:rsidRPr="007C5135" w:rsidRDefault="007C5135" w:rsidP="00D2719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b/>
          <w:bCs/>
          <w:color w:val="000000"/>
          <w:sz w:val="21"/>
          <w:szCs w:val="21"/>
        </w:rPr>
        <w:t>овладение умениями </w:t>
      </w:r>
      <w:r w:rsidRPr="007C5135">
        <w:rPr>
          <w:rFonts w:ascii="Arial" w:eastAsia="Times New Roman" w:hAnsi="Arial" w:cs="Arial"/>
          <w:color w:val="000000"/>
          <w:sz w:val="21"/>
          <w:szCs w:val="21"/>
        </w:rPr>
        <w:t>обосновывать место и роль биологических знаний в практической деятельности людей, развитии современных технологий;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7C5135" w:rsidRPr="007C5135" w:rsidRDefault="007C5135" w:rsidP="00D2719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развитие </w:t>
      </w:r>
      <w:r w:rsidRPr="007C5135">
        <w:rPr>
          <w:rFonts w:ascii="Arial" w:eastAsia="Times New Roman" w:hAnsi="Arial" w:cs="Arial"/>
          <w:color w:val="000000"/>
          <w:sz w:val="21"/>
          <w:szCs w:val="21"/>
        </w:rPr>
        <w:t xml:space="preserve">познавательных интересов, интеллектуальных и творческих способностей в процессе изучения выдающихся достижений биологии, вошедших в общечеловеческую культуру; сложных и противоречивых путей развития современных научных взглядов, идей, </w:t>
      </w:r>
      <w:r w:rsidRPr="007C5135">
        <w:rPr>
          <w:rFonts w:ascii="Arial" w:eastAsia="Times New Roman" w:hAnsi="Arial" w:cs="Arial"/>
          <w:color w:val="000000"/>
          <w:sz w:val="21"/>
          <w:szCs w:val="21"/>
        </w:rPr>
        <w:lastRenderedPageBreak/>
        <w:t>теорий, концепций, различных гипотез (о сущности и происхождении жизни, человека) в ходе работы с различными источниками информации;</w:t>
      </w:r>
    </w:p>
    <w:p w:rsidR="007C5135" w:rsidRPr="007C5135" w:rsidRDefault="007C5135" w:rsidP="00D2719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b/>
          <w:bCs/>
          <w:color w:val="000000"/>
          <w:sz w:val="21"/>
          <w:szCs w:val="21"/>
        </w:rPr>
        <w:t>воспитание</w:t>
      </w:r>
      <w:r w:rsidRPr="007C5135">
        <w:rPr>
          <w:rFonts w:ascii="Arial" w:eastAsia="Times New Roman" w:hAnsi="Arial" w:cs="Arial"/>
          <w:color w:val="000000"/>
          <w:sz w:val="21"/>
          <w:szCs w:val="21"/>
        </w:rPr>
        <w:t> убежденности в возможности познания живой природы, необходимости бережного отношения к природной среде, собственному здоровью; уважения к мнению оппонента при обсуждении биологических проблем;</w:t>
      </w:r>
    </w:p>
    <w:p w:rsidR="007C5135" w:rsidRPr="007C5135" w:rsidRDefault="007C5135" w:rsidP="00D2719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b/>
          <w:bCs/>
          <w:color w:val="000000"/>
          <w:sz w:val="21"/>
          <w:szCs w:val="21"/>
        </w:rPr>
        <w:t>использование приобретенных знаний и умений в повседневной жизни </w:t>
      </w:r>
      <w:proofErr w:type="spellStart"/>
      <w:r w:rsidRPr="007C5135">
        <w:rPr>
          <w:rFonts w:ascii="Arial" w:eastAsia="Times New Roman" w:hAnsi="Arial" w:cs="Arial"/>
          <w:color w:val="000000"/>
          <w:sz w:val="21"/>
          <w:szCs w:val="21"/>
        </w:rPr>
        <w:t>дляоценки</w:t>
      </w:r>
      <w:proofErr w:type="spellEnd"/>
      <w:r w:rsidRPr="007C5135">
        <w:rPr>
          <w:rFonts w:ascii="Arial" w:eastAsia="Times New Roman" w:hAnsi="Arial" w:cs="Arial"/>
          <w:color w:val="000000"/>
          <w:sz w:val="21"/>
          <w:szCs w:val="21"/>
        </w:rPr>
        <w:t xml:space="preserve"> последствий своей деятельности по отношению к окружающей среде, здоровью других людей и собственному здоровью; обоснования и соблюдения мер профилактики заболеваний, правил поведения в природе.</w:t>
      </w: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387A7E" w:rsidRDefault="00387A7E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b/>
          <w:bCs/>
          <w:color w:val="000000"/>
          <w:sz w:val="21"/>
          <w:szCs w:val="21"/>
        </w:rPr>
        <w:t>Задачи курса:</w:t>
      </w:r>
    </w:p>
    <w:p w:rsidR="007C5135" w:rsidRPr="007C5135" w:rsidRDefault="007C5135" w:rsidP="00D2719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t xml:space="preserve">развивать </w:t>
      </w:r>
      <w:proofErr w:type="spellStart"/>
      <w:r w:rsidRPr="007C5135">
        <w:rPr>
          <w:rFonts w:ascii="Arial" w:eastAsia="Times New Roman" w:hAnsi="Arial" w:cs="Arial"/>
          <w:color w:val="000000"/>
          <w:sz w:val="21"/>
          <w:szCs w:val="21"/>
        </w:rPr>
        <w:t>метапредметные</w:t>
      </w:r>
      <w:proofErr w:type="spellEnd"/>
      <w:r w:rsidRPr="007C5135">
        <w:rPr>
          <w:rFonts w:ascii="Arial" w:eastAsia="Times New Roman" w:hAnsi="Arial" w:cs="Arial"/>
          <w:color w:val="000000"/>
          <w:sz w:val="21"/>
          <w:szCs w:val="21"/>
        </w:rPr>
        <w:t xml:space="preserve"> умения (анализ, сравнение, выявление закономерностей и т.п.)</w:t>
      </w:r>
    </w:p>
    <w:p w:rsidR="007C5135" w:rsidRPr="007C5135" w:rsidRDefault="007C5135" w:rsidP="00D2719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t>развивать умение работать с биологическими приборами, инструментами, справочниками;</w:t>
      </w:r>
    </w:p>
    <w:p w:rsidR="007C5135" w:rsidRPr="007C5135" w:rsidRDefault="007C5135" w:rsidP="00D2719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t>развивать умение наблюдать за биологическими объектами и состоянием собственного организма, проводить биологические эксперименты;</w:t>
      </w:r>
    </w:p>
    <w:p w:rsidR="007C5135" w:rsidRPr="007C5135" w:rsidRDefault="007C5135" w:rsidP="00D2719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t>развивать познавательные интересы, интеллектуальные и творческие способности в процессе проведения наблюдений за живыми организмами, биологических экспериментов, работы с различными источниками информации;</w:t>
      </w:r>
    </w:p>
    <w:p w:rsidR="007C5135" w:rsidRPr="007C5135" w:rsidRDefault="007C5135" w:rsidP="00D27196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t>воспитывать позитивное ценностное отношение к живой природе, собственному здоровью и здоровью других людей, культуре поведения в природе.</w:t>
      </w: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b/>
          <w:bCs/>
          <w:color w:val="000000"/>
          <w:sz w:val="21"/>
          <w:szCs w:val="21"/>
        </w:rPr>
        <w:t>Общая характеристика учебного предмета</w:t>
      </w: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t xml:space="preserve">Курс биологии на ступени среднего (полного) общего образования на базовом уровне направлен на формирование у учащихся знаний о живой природе, ее отличительных признаках – уровневой организации и эволюции, поэтому программа включает сведения об общих биологических закономерностях, проявляющихся на разных уровнях организации живой природы. Основу отбора содержания на базовом уровне составляет </w:t>
      </w:r>
      <w:proofErr w:type="spellStart"/>
      <w:r w:rsidRPr="007C5135">
        <w:rPr>
          <w:rFonts w:ascii="Arial" w:eastAsia="Times New Roman" w:hAnsi="Arial" w:cs="Arial"/>
          <w:color w:val="000000"/>
          <w:sz w:val="21"/>
          <w:szCs w:val="21"/>
        </w:rPr>
        <w:t>культуросообразный</w:t>
      </w:r>
      <w:proofErr w:type="spellEnd"/>
      <w:r w:rsidRPr="007C5135">
        <w:rPr>
          <w:rFonts w:ascii="Arial" w:eastAsia="Times New Roman" w:hAnsi="Arial" w:cs="Arial"/>
          <w:color w:val="000000"/>
          <w:sz w:val="21"/>
          <w:szCs w:val="21"/>
        </w:rPr>
        <w:t xml:space="preserve"> подход, в соответствии с которым учащиеся должны освоить знания и умения, значимые для формирования общей культуры, определяющие адекватное поведение человека в окружающей среде, востребованные в жизни и практической деятельности. В связи с этим на базовом уровне в программе особое внимание уделено содержанию, лежащему в основе формирования современной естественнонаучной картины мира, ценностных ориентаций, реализующему </w:t>
      </w:r>
      <w:proofErr w:type="spellStart"/>
      <w:r w:rsidRPr="007C5135">
        <w:rPr>
          <w:rFonts w:ascii="Arial" w:eastAsia="Times New Roman" w:hAnsi="Arial" w:cs="Arial"/>
          <w:color w:val="000000"/>
          <w:sz w:val="21"/>
          <w:szCs w:val="21"/>
        </w:rPr>
        <w:t>гуманизацию</w:t>
      </w:r>
      <w:proofErr w:type="spellEnd"/>
      <w:r w:rsidRPr="007C5135">
        <w:rPr>
          <w:rFonts w:ascii="Arial" w:eastAsia="Times New Roman" w:hAnsi="Arial" w:cs="Arial"/>
          <w:color w:val="000000"/>
          <w:sz w:val="21"/>
          <w:szCs w:val="21"/>
        </w:rPr>
        <w:t xml:space="preserve"> биологического образования.</w:t>
      </w: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t>В программе предусмотрен резерв свободного учебного времени для более широкого использования, наряду с уроком, разнообразных форм организации учебного процесса (экскурсий, лабораторных и практических работ, семинаров) и внедрения современных педагогических технологий.</w:t>
      </w: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b/>
          <w:bCs/>
          <w:color w:val="000000"/>
          <w:sz w:val="21"/>
          <w:szCs w:val="21"/>
        </w:rPr>
        <w:t>Место предмета в базисном учебном плане</w:t>
      </w: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t>Рабочая программа разработана на основе федерального базисного учебного плана для образовательных учреждений РФ, в соответствии с которым на изучение курса биологии выделено 68 часов, в том числе в 10 классе – 34 часов (1 час в неделю), в 11 классе – 34 часов (1 час в неделю). Возможность изучения дополнительного 1 часа в 10 и 11 классах стало благодаря резерву из школьного компонента.</w:t>
      </w: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7C5135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Общеучебные</w:t>
      </w:r>
      <w:proofErr w:type="spellEnd"/>
      <w:r w:rsidRPr="007C5135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умения, навыки и способы деятельности</w:t>
      </w: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t xml:space="preserve">Рабочая программа предусматривает формирование у учащихся </w:t>
      </w:r>
      <w:proofErr w:type="spellStart"/>
      <w:r w:rsidRPr="007C5135">
        <w:rPr>
          <w:rFonts w:ascii="Arial" w:eastAsia="Times New Roman" w:hAnsi="Arial" w:cs="Arial"/>
          <w:color w:val="000000"/>
          <w:sz w:val="21"/>
          <w:szCs w:val="21"/>
        </w:rPr>
        <w:t>общеучебных</w:t>
      </w:r>
      <w:proofErr w:type="spellEnd"/>
      <w:r w:rsidRPr="007C5135">
        <w:rPr>
          <w:rFonts w:ascii="Arial" w:eastAsia="Times New Roman" w:hAnsi="Arial" w:cs="Arial"/>
          <w:color w:val="000000"/>
          <w:sz w:val="21"/>
          <w:szCs w:val="21"/>
        </w:rPr>
        <w:t xml:space="preserve"> умений и навыков, универсальных способов деятельности и ключевых компетенций. В этом направлении приоритетами для учебного предмета «Биология» на ступени среднего (полного) общего образования на базовом уровне являются: сравнение объектов, анализ, оценка, поиск информации в различных источниках, использование возможностей информационн</w:t>
      </w:r>
      <w:proofErr w:type="gramStart"/>
      <w:r w:rsidRPr="007C5135">
        <w:rPr>
          <w:rFonts w:ascii="Arial" w:eastAsia="Times New Roman" w:hAnsi="Arial" w:cs="Arial"/>
          <w:color w:val="000000"/>
          <w:sz w:val="21"/>
          <w:szCs w:val="21"/>
        </w:rPr>
        <w:t>о-</w:t>
      </w:r>
      <w:proofErr w:type="gramEnd"/>
      <w:r w:rsidRPr="007C5135">
        <w:rPr>
          <w:rFonts w:ascii="Arial" w:eastAsia="Times New Roman" w:hAnsi="Arial" w:cs="Arial"/>
          <w:color w:val="000000"/>
          <w:sz w:val="21"/>
          <w:szCs w:val="21"/>
        </w:rPr>
        <w:t xml:space="preserve"> коммуникационных технологий.</w:t>
      </w:r>
    </w:p>
    <w:p w:rsidR="00A452E4" w:rsidRDefault="00A452E4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A452E4" w:rsidRDefault="00A452E4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Результаты обучения</w:t>
      </w: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t xml:space="preserve">Результаты изучение курса «Биология» приведены в разделе «Требования к уровню подготовки выпускников», который полностью соответствует стандарту. Требования на базовом уровне направлены на реализацию </w:t>
      </w:r>
      <w:proofErr w:type="spellStart"/>
      <w:r w:rsidRPr="007C5135">
        <w:rPr>
          <w:rFonts w:ascii="Arial" w:eastAsia="Times New Roman" w:hAnsi="Arial" w:cs="Arial"/>
          <w:color w:val="000000"/>
          <w:sz w:val="21"/>
          <w:szCs w:val="21"/>
        </w:rPr>
        <w:t>деятельностного</w:t>
      </w:r>
      <w:proofErr w:type="spellEnd"/>
      <w:r w:rsidRPr="007C5135">
        <w:rPr>
          <w:rFonts w:ascii="Arial" w:eastAsia="Times New Roman" w:hAnsi="Arial" w:cs="Arial"/>
          <w:color w:val="000000"/>
          <w:sz w:val="21"/>
          <w:szCs w:val="21"/>
        </w:rPr>
        <w:t xml:space="preserve">, </w:t>
      </w:r>
      <w:proofErr w:type="spellStart"/>
      <w:r w:rsidRPr="007C5135">
        <w:rPr>
          <w:rFonts w:ascii="Arial" w:eastAsia="Times New Roman" w:hAnsi="Arial" w:cs="Arial"/>
          <w:color w:val="000000"/>
          <w:sz w:val="21"/>
          <w:szCs w:val="21"/>
        </w:rPr>
        <w:t>практикоориентированного</w:t>
      </w:r>
      <w:proofErr w:type="spellEnd"/>
      <w:r w:rsidRPr="007C5135">
        <w:rPr>
          <w:rFonts w:ascii="Arial" w:eastAsia="Times New Roman" w:hAnsi="Arial" w:cs="Arial"/>
          <w:color w:val="000000"/>
          <w:sz w:val="21"/>
          <w:szCs w:val="21"/>
        </w:rPr>
        <w:t xml:space="preserve"> и личностно ориентированного подходов: освоение учащимися интеллектуальной и практической деятельности; овладение знаниями и умениями, востребованными в повседневной жизни, позволяющими ориентироваться в окружающем мире, значимыми для сохранения окружающей среды и собственного здоровья.</w:t>
      </w: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t>Рубрика «Знать/понимать» содержит требования, ориентированные главным образом на воспроизведение усвоенного содержания.</w:t>
      </w: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7C5135">
        <w:rPr>
          <w:rFonts w:ascii="Arial" w:eastAsia="Times New Roman" w:hAnsi="Arial" w:cs="Arial"/>
          <w:color w:val="000000"/>
          <w:sz w:val="21"/>
          <w:szCs w:val="21"/>
        </w:rPr>
        <w:t>В рубрику «Уметь» включены требования, основанные на более сложных видах деятельности, в том числе творческой: объяснять, описывать, выявлять, сравнивать, решать задачи, анализировать и оценивать, изучать, находить и критически оценивать информацию о биологических объектах.</w:t>
      </w:r>
      <w:proofErr w:type="gramEnd"/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t>В рубрике «Использовать приобретенные знания и умения в практической деятельности и повседневной жизни» представлены требования, выходящие за рамки учебного процесса и нацеленные на решение разнообразных жизненных задач.</w:t>
      </w: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F2BED" w:rsidRDefault="005F2BED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5F2BED" w:rsidRPr="007C5135" w:rsidRDefault="005F2BED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C5135" w:rsidRPr="007C5135" w:rsidRDefault="007C5135" w:rsidP="007C513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Содержание программы </w:t>
      </w:r>
      <w:r w:rsidRPr="007C5135">
        <w:rPr>
          <w:rFonts w:ascii="Arial" w:eastAsia="Times New Roman" w:hAnsi="Arial" w:cs="Arial"/>
          <w:i/>
          <w:iCs/>
          <w:color w:val="000000"/>
          <w:sz w:val="21"/>
          <w:szCs w:val="21"/>
        </w:rPr>
        <w:t>(68 часов, 2 часа в неделю)</w:t>
      </w:r>
    </w:p>
    <w:p w:rsidR="007C5135" w:rsidRPr="007C5135" w:rsidRDefault="007C5135" w:rsidP="007C513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b/>
          <w:bCs/>
          <w:color w:val="000000"/>
          <w:sz w:val="21"/>
          <w:szCs w:val="21"/>
        </w:rPr>
        <w:t>Эволюционное учение (24 часа)</w:t>
      </w: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t xml:space="preserve">Основные этапы развития эволюционных идей. Значение данных других наук для доказательства эволюции органического мира. Комплексность методов изучения эволюционного процесса. Вид. Критерии вида. Видообразование. Понятие </w:t>
      </w:r>
      <w:proofErr w:type="spellStart"/>
      <w:r w:rsidRPr="007C5135">
        <w:rPr>
          <w:rFonts w:ascii="Arial" w:eastAsia="Times New Roman" w:hAnsi="Arial" w:cs="Arial"/>
          <w:color w:val="000000"/>
          <w:sz w:val="21"/>
          <w:szCs w:val="21"/>
        </w:rPr>
        <w:t>микроэволюции</w:t>
      </w:r>
      <w:proofErr w:type="spellEnd"/>
      <w:r w:rsidRPr="007C5135">
        <w:rPr>
          <w:rFonts w:ascii="Arial" w:eastAsia="Times New Roman" w:hAnsi="Arial" w:cs="Arial"/>
          <w:color w:val="000000"/>
          <w:sz w:val="21"/>
          <w:szCs w:val="21"/>
        </w:rPr>
        <w:t>. Популяционная структура вида. Популяция как элементарная эволюционная единица. Факторы эволюции и их характеристика. Естественный отбор — движущая и направляющая сила эволюции. Предпосылки действия естественного отбора. Формы борьбы за существование. Борьба за существование как основа естественного отбора. Основные формы отбора. Роль естественного отбора в формировании новых свойств, признаков и новых видов. Понятие о макроэволюции. Соотношение микро- и макроэволюции. Главные направления эволюционного процесса.</w:t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" cy="2847975"/>
            <wp:effectExtent l="19050" t="0" r="9525" b="0"/>
            <wp:wrapSquare wrapText="bothSides"/>
            <wp:docPr id="2" name="Рисунок 2" descr="https://cdn2.arhivurokov.ru/multiurok/html/2017/11/05/s_59fe4587c5293/73183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2.arhivurokov.ru/multiurok/html/2017/11/05/s_59fe4587c5293/731836_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b/>
          <w:bCs/>
          <w:color w:val="000000"/>
          <w:sz w:val="21"/>
          <w:szCs w:val="21"/>
        </w:rPr>
        <w:t>Демонстрация </w:t>
      </w:r>
      <w:r w:rsidRPr="007C5135">
        <w:rPr>
          <w:rFonts w:ascii="Arial" w:eastAsia="Times New Roman" w:hAnsi="Arial" w:cs="Arial"/>
          <w:color w:val="000000"/>
          <w:sz w:val="21"/>
          <w:szCs w:val="21"/>
        </w:rPr>
        <w:t>живых растений и животных, гербарных экземпляров, коллекций, показывающих индивидуальную изменчивость и разнообразие сортов культурных растений и пород домашних животных; примеров гомологичных и аналогичных органов, их строения и происхождения в процессе онтогенеза; таблиц, схем, фрагментов видеофильмов и компьютерных программ, иллюстрирующих результаты приспособленности организмов к среде обитания и результаты видообразования, а также иллюстрирующих процессы видообразования и соотношение путей прогрессивной биологической эволюции.</w:t>
      </w: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t>■ Лабораторные работы</w:t>
      </w: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t>1. Изучение морфологического критерия вида.</w:t>
      </w: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t>2.Выявление изменчивости у особей одного вида.</w:t>
      </w: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t>3.Выявление у организмов ароморфозов и идиоадаптаций.</w:t>
      </w:r>
    </w:p>
    <w:p w:rsidR="007C5135" w:rsidRPr="007C5135" w:rsidRDefault="007C5135" w:rsidP="007C513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Развитие органического мира (5 часов)</w:t>
      </w: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t xml:space="preserve">Деление истории развития нашей планеты на эры и периоды. Развитие жизни на Земле в архейскую, протерозойскую и палеозойскую эры. Развитие жизни на Земле в мезозойскую эру. Развитие жизни на Земле в кайнозойскую эру. Основные этапы эволюции </w:t>
      </w:r>
      <w:proofErr w:type="spellStart"/>
      <w:r w:rsidRPr="007C5135">
        <w:rPr>
          <w:rFonts w:ascii="Arial" w:eastAsia="Times New Roman" w:hAnsi="Arial" w:cs="Arial"/>
          <w:color w:val="000000"/>
          <w:sz w:val="21"/>
          <w:szCs w:val="21"/>
        </w:rPr>
        <w:t>эукариотических</w:t>
      </w:r>
      <w:proofErr w:type="spellEnd"/>
      <w:r w:rsidRPr="007C5135">
        <w:rPr>
          <w:rFonts w:ascii="Arial" w:eastAsia="Times New Roman" w:hAnsi="Arial" w:cs="Arial"/>
          <w:color w:val="000000"/>
          <w:sz w:val="21"/>
          <w:szCs w:val="21"/>
        </w:rPr>
        <w:t xml:space="preserve"> организмов. Эволюционное развитие растений. Эволюционное развитие животного мира.</w:t>
      </w:r>
    </w:p>
    <w:p w:rsidR="007C5135" w:rsidRPr="007C5135" w:rsidRDefault="007C5135" w:rsidP="007C513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b/>
          <w:bCs/>
          <w:color w:val="000000"/>
          <w:sz w:val="21"/>
          <w:szCs w:val="21"/>
        </w:rPr>
        <w:t>Происхождение человека (8часов)</w:t>
      </w: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t xml:space="preserve">Место человека в системе органического мира. Доказательства происхождения человека от животных. Движущие силы антропогенеза. Биологические и социальные факторы антропогенеза. Основные этапы эволюции человека. Прародина человечества. Расселение человека и </w:t>
      </w:r>
      <w:proofErr w:type="spellStart"/>
      <w:r w:rsidRPr="007C5135">
        <w:rPr>
          <w:rFonts w:ascii="Arial" w:eastAsia="Times New Roman" w:hAnsi="Arial" w:cs="Arial"/>
          <w:color w:val="000000"/>
          <w:sz w:val="21"/>
          <w:szCs w:val="21"/>
        </w:rPr>
        <w:t>расообразование</w:t>
      </w:r>
      <w:proofErr w:type="spellEnd"/>
      <w:r w:rsidRPr="007C5135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b/>
          <w:bCs/>
          <w:color w:val="000000"/>
          <w:sz w:val="21"/>
          <w:szCs w:val="21"/>
        </w:rPr>
        <w:t>Демонстрация </w:t>
      </w:r>
      <w:r w:rsidRPr="007C5135">
        <w:rPr>
          <w:rFonts w:ascii="Arial" w:eastAsia="Times New Roman" w:hAnsi="Arial" w:cs="Arial"/>
          <w:color w:val="000000"/>
          <w:sz w:val="21"/>
          <w:szCs w:val="21"/>
        </w:rPr>
        <w:t>моделей скелетов человека и позвоночных животных; модели «Происхождение человека» и остатков материальной культуры; таблиц, схем, фрагментов видеофильмов и компьютерных программ, иллюстрирующих основные этапы эволюции человека.</w:t>
      </w:r>
    </w:p>
    <w:p w:rsidR="007C5135" w:rsidRPr="007C5135" w:rsidRDefault="007C5135" w:rsidP="007C513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b/>
          <w:bCs/>
          <w:color w:val="000000"/>
          <w:sz w:val="21"/>
          <w:szCs w:val="21"/>
        </w:rPr>
        <w:t>Взаи</w:t>
      </w:r>
      <w:r w:rsidR="00387A7E">
        <w:rPr>
          <w:rFonts w:ascii="Arial" w:eastAsia="Times New Roman" w:hAnsi="Arial" w:cs="Arial"/>
          <w:b/>
          <w:bCs/>
          <w:color w:val="000000"/>
          <w:sz w:val="21"/>
          <w:szCs w:val="21"/>
        </w:rPr>
        <w:t>модействие организма и среды (18</w:t>
      </w:r>
      <w:r w:rsidRPr="007C5135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часов)</w:t>
      </w: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t xml:space="preserve">Экология как наука. Среды обитания. Экологические факторы. Местообитание. Экологическая ниша. Экологическое взаимодействие. Нейтрализм. </w:t>
      </w:r>
      <w:proofErr w:type="spellStart"/>
      <w:r w:rsidRPr="007C5135">
        <w:rPr>
          <w:rFonts w:ascii="Arial" w:eastAsia="Times New Roman" w:hAnsi="Arial" w:cs="Arial"/>
          <w:color w:val="000000"/>
          <w:sz w:val="21"/>
          <w:szCs w:val="21"/>
        </w:rPr>
        <w:t>Аменсализм</w:t>
      </w:r>
      <w:proofErr w:type="spellEnd"/>
      <w:r w:rsidRPr="007C5135">
        <w:rPr>
          <w:rFonts w:ascii="Arial" w:eastAsia="Times New Roman" w:hAnsi="Arial" w:cs="Arial"/>
          <w:color w:val="000000"/>
          <w:sz w:val="21"/>
          <w:szCs w:val="21"/>
        </w:rPr>
        <w:t xml:space="preserve">. Комменсализм. Мутуализм. Симбиоз. Хищничество. Паразитизм. Конкуренция. Конкурентные взаимодействия. Возрастная структура. Динамика популяции. Биоценоз. Экосистема. Биогеоценоз. Биосфера. Искусственные экосистемы. Агробиоценоз. Структура сообщества. Пищевая цепь. Пищевая сеть. Продуценты. </w:t>
      </w:r>
      <w:proofErr w:type="spellStart"/>
      <w:r w:rsidRPr="007C5135">
        <w:rPr>
          <w:rFonts w:ascii="Arial" w:eastAsia="Times New Roman" w:hAnsi="Arial" w:cs="Arial"/>
          <w:color w:val="000000"/>
          <w:sz w:val="21"/>
          <w:szCs w:val="21"/>
        </w:rPr>
        <w:t>Консументы</w:t>
      </w:r>
      <w:proofErr w:type="spellEnd"/>
      <w:r w:rsidRPr="007C5135">
        <w:rPr>
          <w:rFonts w:ascii="Arial" w:eastAsia="Times New Roman" w:hAnsi="Arial" w:cs="Arial"/>
          <w:color w:val="000000"/>
          <w:sz w:val="21"/>
          <w:szCs w:val="21"/>
        </w:rPr>
        <w:t xml:space="preserve">. </w:t>
      </w:r>
      <w:proofErr w:type="spellStart"/>
      <w:r w:rsidRPr="007C5135">
        <w:rPr>
          <w:rFonts w:ascii="Arial" w:eastAsia="Times New Roman" w:hAnsi="Arial" w:cs="Arial"/>
          <w:color w:val="000000"/>
          <w:sz w:val="21"/>
          <w:szCs w:val="21"/>
        </w:rPr>
        <w:t>Редуценты</w:t>
      </w:r>
      <w:proofErr w:type="spellEnd"/>
      <w:r w:rsidRPr="007C5135">
        <w:rPr>
          <w:rFonts w:ascii="Arial" w:eastAsia="Times New Roman" w:hAnsi="Arial" w:cs="Arial"/>
          <w:color w:val="000000"/>
          <w:sz w:val="21"/>
          <w:szCs w:val="21"/>
        </w:rPr>
        <w:t>. Детрит. Круговорот веществ в экосистеме. Биогенные элементы. Экологические пирамиды. Пирамида биомассы. Пирамида численности. Сукцессия. Природные ресурсы. Экологическое сознание.</w:t>
      </w: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Демонстрации </w:t>
      </w:r>
      <w:r w:rsidRPr="007C5135">
        <w:rPr>
          <w:rFonts w:ascii="Arial" w:eastAsia="Times New Roman" w:hAnsi="Arial" w:cs="Arial"/>
          <w:color w:val="000000"/>
          <w:sz w:val="21"/>
          <w:szCs w:val="21"/>
        </w:rPr>
        <w:t>таблиц, фотографий, схем, фрагментов видеофильмов и компьютерных программ, иллюстрирующих среды обитания, экологические факторы, типы экологических взаимодействий, характеристики популяций и сообществ, экологические сукцессии.</w:t>
      </w:r>
      <w:r>
        <w:rPr>
          <w:rFonts w:ascii="Arial" w:eastAsia="Times New Roman" w:hAnsi="Arial" w:cs="Arial"/>
          <w:noProof/>
          <w:color w:val="000000"/>
          <w:sz w:val="21"/>
          <w:szCs w:val="21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" cy="2476500"/>
            <wp:effectExtent l="19050" t="0" r="9525" b="0"/>
            <wp:wrapSquare wrapText="bothSides"/>
            <wp:docPr id="3" name="Рисунок 3" descr="https://cdn2.arhivurokov.ru/multiurok/html/2017/11/05/s_59fe4587c5293/731836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2.arhivurokov.ru/multiurok/html/2017/11/05/s_59fe4587c5293/731836_2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b/>
          <w:bCs/>
          <w:color w:val="000000"/>
          <w:sz w:val="21"/>
          <w:szCs w:val="21"/>
        </w:rPr>
        <w:t>Биосфера и человек</w:t>
      </w:r>
      <w:r w:rsidRPr="007C5135">
        <w:rPr>
          <w:rFonts w:ascii="Arial" w:eastAsia="Times New Roman" w:hAnsi="Arial" w:cs="Arial"/>
          <w:color w:val="000000"/>
          <w:sz w:val="21"/>
          <w:szCs w:val="21"/>
        </w:rPr>
        <w:t> </w:t>
      </w:r>
      <w:r w:rsidRPr="007C5135">
        <w:rPr>
          <w:rFonts w:ascii="Arial" w:eastAsia="Times New Roman" w:hAnsi="Arial" w:cs="Arial"/>
          <w:b/>
          <w:bCs/>
          <w:color w:val="000000"/>
          <w:sz w:val="21"/>
          <w:szCs w:val="21"/>
        </w:rPr>
        <w:t>(8 часов)</w:t>
      </w: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t>Биосфера, ее возникновение и основные этапы эволюции. Функции живого вещества. Взгляды, гипотезы и теории о происхождении жизни. Краткая история развития органического мира. Основные ароморфозы в эволюции органического мира. Основные направления эволюции различных групп растений и животных.</w:t>
      </w: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t>Учение В. И. Вернадского о биосфере. Место и роль человека в биосфере. Антропогенное воздействие на биосферу. Понятие о ноосфере.</w:t>
      </w: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b/>
          <w:bCs/>
          <w:color w:val="000000"/>
          <w:sz w:val="21"/>
          <w:szCs w:val="21"/>
        </w:rPr>
        <w:t>Демонстрация </w:t>
      </w:r>
      <w:r w:rsidRPr="007C5135">
        <w:rPr>
          <w:rFonts w:ascii="Arial" w:eastAsia="Times New Roman" w:hAnsi="Arial" w:cs="Arial"/>
          <w:color w:val="000000"/>
          <w:sz w:val="21"/>
          <w:szCs w:val="21"/>
        </w:rPr>
        <w:t>окаменелостей, отпечатков растений и животных в древних породах; репродукций картин, отражающих флору и фауну различных эр и периодов; таблиц, иллюстрирующих структуру биосферы; схем круговорота веществ и превращения энергии в биосфере; влияния хозяйственной деятельности человека на природу; модели-аппликации «Биосфера и человек»; карт заповедников нашей страны.</w:t>
      </w:r>
    </w:p>
    <w:p w:rsidR="007C5135" w:rsidRPr="007C5135" w:rsidRDefault="007C5135" w:rsidP="007C513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b/>
          <w:bCs/>
          <w:color w:val="000000"/>
          <w:sz w:val="21"/>
          <w:szCs w:val="21"/>
        </w:rPr>
        <w:t>Обобщение м</w:t>
      </w:r>
      <w:r w:rsidR="00387A7E">
        <w:rPr>
          <w:rFonts w:ascii="Arial" w:eastAsia="Times New Roman" w:hAnsi="Arial" w:cs="Arial"/>
          <w:b/>
          <w:bCs/>
          <w:color w:val="000000"/>
          <w:sz w:val="21"/>
          <w:szCs w:val="21"/>
        </w:rPr>
        <w:t>атериала. (4</w:t>
      </w:r>
      <w:r w:rsidRPr="007C5135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часа)</w:t>
      </w: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t>Уровни организации живой материи. Клетка – структурная и функциональная единица живого. Эволюционное учение. Основные понятия генетики.</w:t>
      </w: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b/>
          <w:bCs/>
          <w:color w:val="000000"/>
          <w:sz w:val="21"/>
          <w:szCs w:val="21"/>
        </w:rPr>
        <w:t>Резерв времени</w:t>
      </w:r>
      <w:r w:rsidRPr="007C5135">
        <w:rPr>
          <w:rFonts w:ascii="Arial" w:eastAsia="Times New Roman" w:hAnsi="Arial" w:cs="Arial"/>
          <w:i/>
          <w:iCs/>
          <w:color w:val="000000"/>
          <w:sz w:val="21"/>
          <w:szCs w:val="21"/>
        </w:rPr>
        <w:t> </w:t>
      </w:r>
      <w:proofErr w:type="gramStart"/>
      <w:r w:rsidRPr="007C5135">
        <w:rPr>
          <w:rFonts w:ascii="Arial" w:eastAsia="Times New Roman" w:hAnsi="Arial" w:cs="Arial"/>
          <w:b/>
          <w:bCs/>
          <w:color w:val="000000"/>
          <w:sz w:val="21"/>
          <w:szCs w:val="21"/>
        </w:rPr>
        <w:t>( </w:t>
      </w:r>
      <w:proofErr w:type="gramEnd"/>
      <w:r w:rsidR="00387A7E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1 час</w:t>
      </w:r>
      <w:r w:rsidRPr="007C513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t>).</w:t>
      </w: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t>Повторение и обобщение пройденного материала. Подготовка к экзаменам.</w:t>
      </w:r>
    </w:p>
    <w:p w:rsidR="007C5135" w:rsidRPr="007C5135" w:rsidRDefault="007C5135" w:rsidP="007C513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7C5135" w:rsidRPr="007C5135" w:rsidRDefault="007C5135" w:rsidP="007C513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7C5135" w:rsidRPr="007C5135" w:rsidRDefault="007C5135" w:rsidP="007C513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7C5135" w:rsidRPr="007C5135" w:rsidRDefault="007C5135" w:rsidP="007C513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990E4F" w:rsidRDefault="00990E4F" w:rsidP="007C513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990E4F" w:rsidRDefault="00990E4F" w:rsidP="007C513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990E4F" w:rsidRDefault="00990E4F" w:rsidP="007C513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990E4F" w:rsidRDefault="00990E4F" w:rsidP="007C513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990E4F" w:rsidRDefault="00990E4F" w:rsidP="007C513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990E4F" w:rsidRDefault="00990E4F" w:rsidP="007C513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7C5135" w:rsidRPr="007C5135" w:rsidRDefault="007C5135" w:rsidP="007C513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7C5135" w:rsidRPr="007C5135" w:rsidRDefault="007C5135" w:rsidP="007C513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7C5135" w:rsidRPr="007C5135" w:rsidRDefault="007C5135" w:rsidP="007C513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</w:rPr>
        <w:lastRenderedPageBreak/>
        <w:t>Перечень лабораторных и практических работ</w:t>
      </w:r>
    </w:p>
    <w:p w:rsidR="007C5135" w:rsidRPr="007C5135" w:rsidRDefault="007C5135" w:rsidP="007C513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7C5135" w:rsidRPr="007C5135" w:rsidRDefault="007C5135" w:rsidP="007C513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W w:w="993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0"/>
        <w:gridCol w:w="3765"/>
        <w:gridCol w:w="592"/>
        <w:gridCol w:w="4883"/>
      </w:tblGrid>
      <w:tr w:rsidR="007C5135" w:rsidRPr="007C5135" w:rsidTr="007C5135">
        <w:trPr>
          <w:trHeight w:val="1575"/>
        </w:trPr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5135" w:rsidRPr="007C5135" w:rsidRDefault="007C5135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№</w:t>
            </w:r>
          </w:p>
        </w:tc>
        <w:tc>
          <w:tcPr>
            <w:tcW w:w="3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5135" w:rsidRPr="007C5135" w:rsidRDefault="007C5135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Тема лабораторной работы</w:t>
            </w: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5135" w:rsidRPr="007C5135" w:rsidRDefault="007C5135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№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5135" w:rsidRPr="007C5135" w:rsidRDefault="007C5135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Тема практической работы</w:t>
            </w:r>
          </w:p>
        </w:tc>
      </w:tr>
      <w:tr w:rsidR="007C5135" w:rsidRPr="007C5135" w:rsidTr="007C5135">
        <w:trPr>
          <w:trHeight w:val="1590"/>
        </w:trPr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5135" w:rsidRPr="007C5135" w:rsidRDefault="007C5135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</w:t>
            </w:r>
          </w:p>
        </w:tc>
        <w:tc>
          <w:tcPr>
            <w:tcW w:w="3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5135" w:rsidRPr="007C5135" w:rsidRDefault="007C5135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Наблюдение и описание особей вида по морфологическому критерию</w:t>
            </w: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5135" w:rsidRPr="007C5135" w:rsidRDefault="007C5135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5135" w:rsidRPr="007C5135" w:rsidRDefault="007C5135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Сравнительная характеристика особей</w:t>
            </w:r>
          </w:p>
          <w:p w:rsidR="007C5135" w:rsidRPr="007C5135" w:rsidRDefault="007C5135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</w:t>
            </w: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softHyphen/>
              <w:t xml:space="preserve">ных видов одного рода по </w:t>
            </w:r>
            <w:proofErr w:type="spellStart"/>
            <w:proofErr w:type="gramStart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морфоло-гическо</w:t>
            </w: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softHyphen/>
              <w:t>му</w:t>
            </w:r>
            <w:proofErr w:type="spellEnd"/>
            <w:proofErr w:type="gramEnd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критерию.</w:t>
            </w:r>
          </w:p>
        </w:tc>
      </w:tr>
      <w:tr w:rsidR="007C5135" w:rsidRPr="007C5135" w:rsidTr="007C5135">
        <w:trPr>
          <w:trHeight w:val="1590"/>
        </w:trPr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5135" w:rsidRPr="007C5135" w:rsidRDefault="007C5135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</w:t>
            </w:r>
          </w:p>
        </w:tc>
        <w:tc>
          <w:tcPr>
            <w:tcW w:w="3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5135" w:rsidRPr="007C5135" w:rsidRDefault="007C5135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Выявление приспособлений у</w:t>
            </w:r>
          </w:p>
          <w:p w:rsidR="007C5135" w:rsidRPr="007C5135" w:rsidRDefault="007C5135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организ</w:t>
            </w: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softHyphen/>
              <w:t>мов к среде обитания.</w:t>
            </w: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5135" w:rsidRPr="007C5135" w:rsidRDefault="007C5135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5135" w:rsidRPr="007C5135" w:rsidRDefault="007C5135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Сравнение процессов движущего и стабили</w:t>
            </w: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softHyphen/>
              <w:t>зирующего отбора.</w:t>
            </w:r>
          </w:p>
        </w:tc>
      </w:tr>
      <w:tr w:rsidR="007C5135" w:rsidRPr="007C5135" w:rsidTr="007C5135">
        <w:trPr>
          <w:trHeight w:val="1650"/>
        </w:trPr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5135" w:rsidRPr="007C5135" w:rsidRDefault="007C5135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</w:t>
            </w:r>
          </w:p>
        </w:tc>
        <w:tc>
          <w:tcPr>
            <w:tcW w:w="3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5135" w:rsidRPr="007C5135" w:rsidRDefault="007C5135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Выявление ароморфозов и идиоадаптаций у растений.</w:t>
            </w:r>
          </w:p>
        </w:tc>
        <w:tc>
          <w:tcPr>
            <w:tcW w:w="5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5135" w:rsidRPr="007C5135" w:rsidRDefault="007C5135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5135" w:rsidRPr="007C5135" w:rsidRDefault="007C5135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Сравнение процессов экологического и гео</w:t>
            </w: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softHyphen/>
              <w:t>графического видообразования.</w:t>
            </w:r>
          </w:p>
        </w:tc>
      </w:tr>
    </w:tbl>
    <w:p w:rsidR="007C5135" w:rsidRPr="007C5135" w:rsidRDefault="007C5135" w:rsidP="007C513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7C5135" w:rsidRPr="007C5135" w:rsidRDefault="007C5135" w:rsidP="007C513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7C5135" w:rsidRPr="007C5135" w:rsidRDefault="007C5135" w:rsidP="007C513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7C5135" w:rsidRPr="007C5135" w:rsidRDefault="007C5135" w:rsidP="007C513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7C5135" w:rsidRPr="007C5135" w:rsidRDefault="007C5135" w:rsidP="007C513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7C5135" w:rsidRPr="007C5135" w:rsidRDefault="007C5135" w:rsidP="007C513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b/>
          <w:bCs/>
          <w:color w:val="000000"/>
          <w:sz w:val="21"/>
          <w:szCs w:val="21"/>
        </w:rPr>
        <w:t>ТРЕБОВАНИЯ К УРОВНЮ ПОДГОТОВКИ ВЫПУСКНИКОВ</w:t>
      </w: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t>В результате изучения биологии на базовом уровне ученик должен:</w:t>
      </w: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знать/понимать</w:t>
      </w:r>
    </w:p>
    <w:p w:rsidR="007C5135" w:rsidRPr="007C5135" w:rsidRDefault="007C5135" w:rsidP="00D2719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gramStart"/>
      <w:r w:rsidRPr="007C5135">
        <w:rPr>
          <w:rFonts w:ascii="Arial" w:eastAsia="Times New Roman" w:hAnsi="Arial" w:cs="Arial"/>
          <w:i/>
          <w:iCs/>
          <w:color w:val="000000"/>
          <w:sz w:val="21"/>
          <w:szCs w:val="21"/>
        </w:rPr>
        <w:t>основные положения </w:t>
      </w:r>
      <w:r w:rsidRPr="007C5135">
        <w:rPr>
          <w:rFonts w:ascii="Arial" w:eastAsia="Times New Roman" w:hAnsi="Arial" w:cs="Arial"/>
          <w:color w:val="000000"/>
          <w:sz w:val="21"/>
          <w:szCs w:val="21"/>
        </w:rPr>
        <w:t xml:space="preserve">биологических теорий (синтетическая теория эволюции, теория антропогенеза); учений (о путях и направлениях эволюции; В. И. Вернадского о биосфере); сущность законов (Харди – </w:t>
      </w:r>
      <w:proofErr w:type="spellStart"/>
      <w:r w:rsidRPr="007C5135">
        <w:rPr>
          <w:rFonts w:ascii="Arial" w:eastAsia="Times New Roman" w:hAnsi="Arial" w:cs="Arial"/>
          <w:color w:val="000000"/>
          <w:sz w:val="21"/>
          <w:szCs w:val="21"/>
        </w:rPr>
        <w:t>Вайнберга</w:t>
      </w:r>
      <w:proofErr w:type="spellEnd"/>
      <w:r w:rsidRPr="007C5135">
        <w:rPr>
          <w:rFonts w:ascii="Arial" w:eastAsia="Times New Roman" w:hAnsi="Arial" w:cs="Arial"/>
          <w:color w:val="000000"/>
          <w:sz w:val="21"/>
          <w:szCs w:val="21"/>
        </w:rPr>
        <w:t>;); закономерностей (основные закономерности эволюции; ); гипотез (сущности и происхождения жизни, происхождения человека); </w:t>
      </w:r>
      <w:r w:rsidRPr="007C5135">
        <w:rPr>
          <w:rFonts w:ascii="Arial" w:eastAsia="Times New Roman" w:hAnsi="Arial" w:cs="Arial"/>
          <w:i/>
          <w:iCs/>
          <w:color w:val="000000"/>
          <w:sz w:val="21"/>
          <w:szCs w:val="21"/>
        </w:rPr>
        <w:t>строение экологических объектов:</w:t>
      </w:r>
      <w:r w:rsidRPr="007C5135">
        <w:rPr>
          <w:rFonts w:ascii="Arial" w:eastAsia="Times New Roman" w:hAnsi="Arial" w:cs="Arial"/>
          <w:color w:val="000000"/>
          <w:sz w:val="21"/>
          <w:szCs w:val="21"/>
        </w:rPr>
        <w:t> вида и экосистем (структуры); биосферы; ноосферы; бионики.</w:t>
      </w:r>
      <w:proofErr w:type="gramEnd"/>
    </w:p>
    <w:p w:rsidR="007C5135" w:rsidRPr="007C5135" w:rsidRDefault="007C5135" w:rsidP="00D2719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i/>
          <w:iCs/>
          <w:color w:val="000000"/>
          <w:sz w:val="21"/>
          <w:szCs w:val="21"/>
        </w:rPr>
        <w:t>сущность биологических процессов и явлений: </w:t>
      </w:r>
      <w:r w:rsidRPr="007C5135">
        <w:rPr>
          <w:rFonts w:ascii="Arial" w:eastAsia="Times New Roman" w:hAnsi="Arial" w:cs="Arial"/>
          <w:color w:val="000000"/>
          <w:sz w:val="21"/>
          <w:szCs w:val="21"/>
        </w:rPr>
        <w:t>действие искусственного, движущего и стабилизирующего отбора, географическое и экологическое видообразование, влияние элементарных факторов эволюции на генофонд популяции, формирование приспособленности к среде обитания, круговорот веществ и превращения энергии в экосистемах и биосфере, эволюция биосферы;</w:t>
      </w:r>
    </w:p>
    <w:p w:rsidR="007C5135" w:rsidRPr="007C5135" w:rsidRDefault="007C5135" w:rsidP="00D27196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i/>
          <w:iCs/>
          <w:color w:val="000000"/>
          <w:sz w:val="21"/>
          <w:szCs w:val="21"/>
        </w:rPr>
        <w:t>современную биологическую терминологию и символику;</w:t>
      </w: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u w:val="single"/>
        </w:rPr>
        <w:t>уметь</w:t>
      </w:r>
    </w:p>
    <w:p w:rsidR="007C5135" w:rsidRPr="007C5135" w:rsidRDefault="007C5135" w:rsidP="00D2719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i/>
          <w:iCs/>
          <w:color w:val="000000"/>
          <w:sz w:val="21"/>
          <w:szCs w:val="21"/>
        </w:rPr>
        <w:t>объяснять: </w:t>
      </w:r>
      <w:r w:rsidRPr="007C5135">
        <w:rPr>
          <w:rFonts w:ascii="Arial" w:eastAsia="Times New Roman" w:hAnsi="Arial" w:cs="Arial"/>
          <w:color w:val="000000"/>
          <w:sz w:val="21"/>
          <w:szCs w:val="21"/>
        </w:rPr>
        <w:t>роль биологических теорий, идей, принципов, гипотез в формировании научного мировоззрения; единство живой и неживой природы, родство живых организмов; взаимосвязи организмов и окружающей среды; причины эволюции видов, человека, биосферы; единство человеческих рас, необходимость со</w:t>
      </w:r>
      <w:r w:rsidRPr="007C5135">
        <w:rPr>
          <w:rFonts w:ascii="Arial" w:eastAsia="Times New Roman" w:hAnsi="Arial" w:cs="Arial"/>
          <w:color w:val="000000"/>
          <w:sz w:val="21"/>
          <w:szCs w:val="21"/>
        </w:rPr>
        <w:softHyphen/>
        <w:t>хранения многообразия видов;</w:t>
      </w:r>
    </w:p>
    <w:p w:rsidR="007C5135" w:rsidRPr="007C5135" w:rsidRDefault="007C5135" w:rsidP="00D2719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i/>
          <w:iCs/>
          <w:color w:val="000000"/>
          <w:sz w:val="21"/>
          <w:szCs w:val="21"/>
        </w:rPr>
        <w:t>устанавливать взаимосвязи </w:t>
      </w:r>
      <w:r w:rsidRPr="007C5135">
        <w:rPr>
          <w:rFonts w:ascii="Arial" w:eastAsia="Times New Roman" w:hAnsi="Arial" w:cs="Arial"/>
          <w:color w:val="000000"/>
          <w:sz w:val="21"/>
          <w:szCs w:val="21"/>
        </w:rPr>
        <w:t>движущих сил эволюции; путей и направлений эволюции;</w:t>
      </w:r>
    </w:p>
    <w:p w:rsidR="007C5135" w:rsidRPr="007C5135" w:rsidRDefault="007C5135" w:rsidP="00D2719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i/>
          <w:iCs/>
          <w:color w:val="000000"/>
          <w:sz w:val="21"/>
          <w:szCs w:val="21"/>
        </w:rPr>
        <w:t>решать </w:t>
      </w:r>
      <w:r w:rsidRPr="007C5135">
        <w:rPr>
          <w:rFonts w:ascii="Arial" w:eastAsia="Times New Roman" w:hAnsi="Arial" w:cs="Arial"/>
          <w:color w:val="000000"/>
          <w:sz w:val="21"/>
          <w:szCs w:val="21"/>
        </w:rPr>
        <w:t>задачи разной сложности по биологии;</w:t>
      </w:r>
    </w:p>
    <w:p w:rsidR="007C5135" w:rsidRPr="007C5135" w:rsidRDefault="007C5135" w:rsidP="00D2719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i/>
          <w:iCs/>
          <w:color w:val="000000"/>
          <w:sz w:val="21"/>
          <w:szCs w:val="21"/>
        </w:rPr>
        <w:t>составлять схемы </w:t>
      </w:r>
      <w:r w:rsidRPr="007C5135">
        <w:rPr>
          <w:rFonts w:ascii="Arial" w:eastAsia="Times New Roman" w:hAnsi="Arial" w:cs="Arial"/>
          <w:color w:val="000000"/>
          <w:sz w:val="21"/>
          <w:szCs w:val="21"/>
        </w:rPr>
        <w:t>путей переноса веществ и энергии в экосистемах (цепи питания, пищевые сети);</w:t>
      </w:r>
    </w:p>
    <w:p w:rsidR="007C5135" w:rsidRPr="007C5135" w:rsidRDefault="007C5135" w:rsidP="00D2719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7C5135">
        <w:rPr>
          <w:rFonts w:ascii="Arial" w:eastAsia="Times New Roman" w:hAnsi="Arial" w:cs="Arial"/>
          <w:i/>
          <w:iCs/>
          <w:color w:val="000000"/>
          <w:sz w:val="21"/>
          <w:szCs w:val="21"/>
        </w:rPr>
        <w:t>описывать</w:t>
      </w:r>
      <w:r w:rsidRPr="007C5135">
        <w:rPr>
          <w:rFonts w:ascii="Arial" w:eastAsia="Times New Roman" w:hAnsi="Arial" w:cs="Arial"/>
          <w:color w:val="000000"/>
          <w:sz w:val="21"/>
          <w:szCs w:val="21"/>
        </w:rPr>
        <w:t>особей</w:t>
      </w:r>
      <w:proofErr w:type="spellEnd"/>
      <w:r w:rsidRPr="007C5135">
        <w:rPr>
          <w:rFonts w:ascii="Arial" w:eastAsia="Times New Roman" w:hAnsi="Arial" w:cs="Arial"/>
          <w:color w:val="000000"/>
          <w:sz w:val="21"/>
          <w:szCs w:val="21"/>
        </w:rPr>
        <w:t xml:space="preserve"> вида по морфологическому критерию, экосистемы и </w:t>
      </w:r>
      <w:proofErr w:type="spellStart"/>
      <w:r w:rsidRPr="007C5135">
        <w:rPr>
          <w:rFonts w:ascii="Arial" w:eastAsia="Times New Roman" w:hAnsi="Arial" w:cs="Arial"/>
          <w:color w:val="000000"/>
          <w:sz w:val="21"/>
          <w:szCs w:val="21"/>
        </w:rPr>
        <w:t>агроэкосистемы</w:t>
      </w:r>
      <w:proofErr w:type="spellEnd"/>
      <w:r w:rsidRPr="007C5135">
        <w:rPr>
          <w:rFonts w:ascii="Arial" w:eastAsia="Times New Roman" w:hAnsi="Arial" w:cs="Arial"/>
          <w:color w:val="000000"/>
          <w:sz w:val="21"/>
          <w:szCs w:val="21"/>
        </w:rPr>
        <w:t xml:space="preserve"> своей местности; готовить и описывать микропрепараты;</w:t>
      </w:r>
    </w:p>
    <w:p w:rsidR="007C5135" w:rsidRPr="007C5135" w:rsidRDefault="007C5135" w:rsidP="00D2719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i/>
          <w:iCs/>
          <w:color w:val="000000"/>
          <w:sz w:val="21"/>
          <w:szCs w:val="21"/>
        </w:rPr>
        <w:t>выявлять </w:t>
      </w:r>
      <w:r w:rsidRPr="007C5135">
        <w:rPr>
          <w:rFonts w:ascii="Arial" w:eastAsia="Times New Roman" w:hAnsi="Arial" w:cs="Arial"/>
          <w:color w:val="000000"/>
          <w:sz w:val="21"/>
          <w:szCs w:val="21"/>
        </w:rPr>
        <w:t>приспособления организмов к среде обитания, ароморфозы и идиоадаптации у растений и животных, отличительные признаки живого (у отдельных организмов), абиотические и биотические компоненты экосистем, взаимосвязи организмов в экосистеме, источники мутагенов в окружающей среде (косвенно), антропогенные изменения в экосистемах своего региона;</w:t>
      </w:r>
    </w:p>
    <w:p w:rsidR="007C5135" w:rsidRPr="007C5135" w:rsidRDefault="007C5135" w:rsidP="00D2719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i/>
          <w:iCs/>
          <w:color w:val="000000"/>
          <w:sz w:val="21"/>
          <w:szCs w:val="21"/>
        </w:rPr>
        <w:t>исследовать </w:t>
      </w:r>
      <w:r w:rsidRPr="007C5135">
        <w:rPr>
          <w:rFonts w:ascii="Arial" w:eastAsia="Times New Roman" w:hAnsi="Arial" w:cs="Arial"/>
          <w:color w:val="000000"/>
          <w:sz w:val="21"/>
          <w:szCs w:val="21"/>
        </w:rPr>
        <w:t>биологические системы на биологических моделях (аквариум);</w:t>
      </w:r>
    </w:p>
    <w:p w:rsidR="007C5135" w:rsidRPr="007C5135" w:rsidRDefault="007C5135" w:rsidP="00D27196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i/>
          <w:iCs/>
          <w:color w:val="000000"/>
          <w:sz w:val="21"/>
          <w:szCs w:val="21"/>
        </w:rPr>
        <w:t>сравнивать </w:t>
      </w:r>
      <w:r w:rsidRPr="007C5135">
        <w:rPr>
          <w:rFonts w:ascii="Arial" w:eastAsia="Times New Roman" w:hAnsi="Arial" w:cs="Arial"/>
          <w:color w:val="000000"/>
          <w:sz w:val="21"/>
          <w:szCs w:val="21"/>
        </w:rPr>
        <w:t xml:space="preserve">биологические объекты (экосистемы и </w:t>
      </w:r>
      <w:proofErr w:type="spellStart"/>
      <w:r w:rsidRPr="007C5135">
        <w:rPr>
          <w:rFonts w:ascii="Arial" w:eastAsia="Times New Roman" w:hAnsi="Arial" w:cs="Arial"/>
          <w:color w:val="000000"/>
          <w:sz w:val="21"/>
          <w:szCs w:val="21"/>
        </w:rPr>
        <w:t>агроэкосистемы</w:t>
      </w:r>
      <w:proofErr w:type="spellEnd"/>
      <w:r w:rsidRPr="007C5135">
        <w:rPr>
          <w:rFonts w:ascii="Arial" w:eastAsia="Times New Roman" w:hAnsi="Arial" w:cs="Arial"/>
          <w:color w:val="000000"/>
          <w:sz w:val="21"/>
          <w:szCs w:val="21"/>
        </w:rPr>
        <w:t>), процессы и явления (формы естественного отбора; искусственный и естественный отбор; способы видообразования; макр</w:t>
      </w:r>
      <w:proofErr w:type="gramStart"/>
      <w:r w:rsidRPr="007C5135">
        <w:rPr>
          <w:rFonts w:ascii="Arial" w:eastAsia="Times New Roman" w:hAnsi="Arial" w:cs="Arial"/>
          <w:color w:val="000000"/>
          <w:sz w:val="21"/>
          <w:szCs w:val="21"/>
        </w:rPr>
        <w:t>о-</w:t>
      </w:r>
      <w:proofErr w:type="gramEnd"/>
      <w:r w:rsidRPr="007C5135">
        <w:rPr>
          <w:rFonts w:ascii="Arial" w:eastAsia="Times New Roman" w:hAnsi="Arial" w:cs="Arial"/>
          <w:color w:val="000000"/>
          <w:sz w:val="21"/>
          <w:szCs w:val="21"/>
        </w:rPr>
        <w:t xml:space="preserve"> и </w:t>
      </w:r>
      <w:proofErr w:type="spellStart"/>
      <w:r w:rsidRPr="007C5135">
        <w:rPr>
          <w:rFonts w:ascii="Arial" w:eastAsia="Times New Roman" w:hAnsi="Arial" w:cs="Arial"/>
          <w:color w:val="000000"/>
          <w:sz w:val="21"/>
          <w:szCs w:val="21"/>
        </w:rPr>
        <w:t>микроэволюцию</w:t>
      </w:r>
      <w:proofErr w:type="spellEnd"/>
      <w:r w:rsidRPr="007C5135">
        <w:rPr>
          <w:rFonts w:ascii="Arial" w:eastAsia="Times New Roman" w:hAnsi="Arial" w:cs="Arial"/>
          <w:color w:val="000000"/>
          <w:sz w:val="21"/>
          <w:szCs w:val="21"/>
        </w:rPr>
        <w:t>; пути и направления эволюции) и делать выводы на основе сравнения;</w:t>
      </w:r>
    </w:p>
    <w:p w:rsidR="007C5135" w:rsidRPr="007C5135" w:rsidRDefault="007C5135" w:rsidP="00D2719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i/>
          <w:iCs/>
          <w:color w:val="000000"/>
          <w:sz w:val="21"/>
          <w:szCs w:val="21"/>
        </w:rPr>
        <w:t>анализировать и оценивать </w:t>
      </w:r>
      <w:r w:rsidRPr="007C5135">
        <w:rPr>
          <w:rFonts w:ascii="Arial" w:eastAsia="Times New Roman" w:hAnsi="Arial" w:cs="Arial"/>
          <w:color w:val="000000"/>
          <w:sz w:val="21"/>
          <w:szCs w:val="21"/>
        </w:rPr>
        <w:t>различные гипотезы сущности жизни, происхождения жизни и человека, человеческих рас, глобальные антропогенные изменения в биосфере, этические аспекты современных исследований в биологической науке;</w:t>
      </w:r>
    </w:p>
    <w:p w:rsidR="007C5135" w:rsidRPr="007C5135" w:rsidRDefault="007C5135" w:rsidP="00D27196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i/>
          <w:iCs/>
          <w:color w:val="000000"/>
          <w:sz w:val="21"/>
          <w:szCs w:val="21"/>
        </w:rPr>
        <w:t>осуществлять самостоятельный поиск биологической информации </w:t>
      </w:r>
      <w:r w:rsidRPr="007C5135">
        <w:rPr>
          <w:rFonts w:ascii="Arial" w:eastAsia="Times New Roman" w:hAnsi="Arial" w:cs="Arial"/>
          <w:color w:val="000000"/>
          <w:sz w:val="21"/>
          <w:szCs w:val="21"/>
        </w:rPr>
        <w:t>в различных источниках (учебных текстах, справочниках, научно-популярных изданиях, компьютерных базах, ресурсах Интернета) и применять ее в собственных исследованиях;</w:t>
      </w:r>
    </w:p>
    <w:p w:rsidR="00990E4F" w:rsidRDefault="00990E4F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</w:pP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lastRenderedPageBreak/>
        <w:t>использовать приобретенные знания и умения в практической деятельности и повседневной жизни </w:t>
      </w:r>
      <w:proofErr w:type="gramStart"/>
      <w:r w:rsidRPr="007C5135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для</w:t>
      </w:r>
      <w:proofErr w:type="gramEnd"/>
      <w:r w:rsidRPr="007C5135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:</w:t>
      </w:r>
    </w:p>
    <w:p w:rsidR="007C5135" w:rsidRPr="007C5135" w:rsidRDefault="007C5135" w:rsidP="00D2719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t>грамотного оформления результатов биологических исследований;</w:t>
      </w:r>
    </w:p>
    <w:p w:rsidR="007C5135" w:rsidRPr="007C5135" w:rsidRDefault="007C5135" w:rsidP="00D2719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t>обоснования и соблюдения правил поведения в окружающей среде;</w:t>
      </w:r>
    </w:p>
    <w:p w:rsidR="007C5135" w:rsidRPr="007C5135" w:rsidRDefault="007C5135" w:rsidP="00D2719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t>определения собственной позиции по отношению к экологическим проблемам, поведению в природной среде;</w:t>
      </w:r>
    </w:p>
    <w:p w:rsidR="007C5135" w:rsidRPr="007C5135" w:rsidRDefault="007C5135" w:rsidP="00D2719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t>оценки этических аспектов некоторых исследований в области биотехнологии (клонирование, искусственное оплодотворение).</w:t>
      </w: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t>Ряд требований реализуется за счет формирования более конкретных умений.</w:t>
      </w: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объяснять роль биологических теорий, гипотез в фор</w:t>
      </w:r>
      <w:r w:rsidRPr="007C5135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softHyphen/>
        <w:t>мировании научного мировоззрени</w:t>
      </w:r>
      <w:proofErr w:type="gramStart"/>
      <w:r w:rsidRPr="007C5135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я</w:t>
      </w:r>
      <w:r w:rsidRPr="007C5135">
        <w:rPr>
          <w:rFonts w:ascii="Arial" w:eastAsia="Times New Roman" w:hAnsi="Arial" w:cs="Arial"/>
          <w:color w:val="000000"/>
          <w:sz w:val="21"/>
          <w:szCs w:val="21"/>
        </w:rPr>
        <w:t>-</w:t>
      </w:r>
      <w:proofErr w:type="gramEnd"/>
      <w:r w:rsidRPr="007C5135">
        <w:rPr>
          <w:rFonts w:ascii="Arial" w:eastAsia="Times New Roman" w:hAnsi="Arial" w:cs="Arial"/>
          <w:color w:val="000000"/>
          <w:sz w:val="21"/>
          <w:szCs w:val="21"/>
        </w:rPr>
        <w:t xml:space="preserve"> носит обобщающий характер и включает в себя следующие умения:</w:t>
      </w:r>
    </w:p>
    <w:p w:rsidR="007C5135" w:rsidRPr="007C5135" w:rsidRDefault="007C5135" w:rsidP="00D2719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t>выделять объект биологического исследования и науки, изучающие данный объект;</w:t>
      </w:r>
    </w:p>
    <w:p w:rsidR="007C5135" w:rsidRPr="007C5135" w:rsidRDefault="007C5135" w:rsidP="00D2719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t>доказывать, что организм - единое целое;</w:t>
      </w:r>
    </w:p>
    <w:p w:rsidR="007C5135" w:rsidRPr="007C5135" w:rsidRDefault="007C5135" w:rsidP="00D2719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t>обосновывать единство органического мира;</w:t>
      </w:r>
    </w:p>
    <w:p w:rsidR="007C5135" w:rsidRPr="007C5135" w:rsidRDefault="007C5135" w:rsidP="00D2719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t>выдвигать гипотезы и осуществлять их проверку;</w:t>
      </w:r>
    </w:p>
    <w:p w:rsidR="007C5135" w:rsidRPr="007C5135" w:rsidRDefault="007C5135" w:rsidP="00D27196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t>отличать теорию от гипотезы.</w:t>
      </w: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объяснять роль биологических теорий, идей, принци</w:t>
      </w:r>
      <w:r w:rsidRPr="007C5135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softHyphen/>
        <w:t>пов, гипотез в формировании современной естественно-научной картины мир</w:t>
      </w:r>
      <w:proofErr w:type="gramStart"/>
      <w:r w:rsidRPr="007C5135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</w:rPr>
        <w:t>а</w:t>
      </w:r>
      <w:r w:rsidRPr="007C5135">
        <w:rPr>
          <w:rFonts w:ascii="Arial" w:eastAsia="Times New Roman" w:hAnsi="Arial" w:cs="Arial"/>
          <w:color w:val="000000"/>
          <w:sz w:val="21"/>
          <w:szCs w:val="21"/>
        </w:rPr>
        <w:t>-</w:t>
      </w:r>
      <w:proofErr w:type="gramEnd"/>
      <w:r w:rsidRPr="007C5135">
        <w:rPr>
          <w:rFonts w:ascii="Arial" w:eastAsia="Times New Roman" w:hAnsi="Arial" w:cs="Arial"/>
          <w:color w:val="000000"/>
          <w:sz w:val="21"/>
          <w:szCs w:val="21"/>
        </w:rPr>
        <w:t xml:space="preserve"> носит интегративный характер и включает в себя следующие умения:</w:t>
      </w:r>
    </w:p>
    <w:p w:rsidR="007C5135" w:rsidRPr="007C5135" w:rsidRDefault="007C5135" w:rsidP="00D2719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t>определять принадлежность биологического объекта к уровню организации живого;</w:t>
      </w:r>
    </w:p>
    <w:p w:rsidR="007C5135" w:rsidRPr="007C5135" w:rsidRDefault="007C5135" w:rsidP="00D2719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t>приводить примеры проявления иерархического принципа организации живой природы;</w:t>
      </w:r>
    </w:p>
    <w:p w:rsidR="007C5135" w:rsidRPr="007C5135" w:rsidRDefault="007C5135" w:rsidP="00D2719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t>объяснять необходимость выделения принципов организации живой природы;</w:t>
      </w:r>
    </w:p>
    <w:p w:rsidR="007C5135" w:rsidRPr="007C5135" w:rsidRDefault="007C5135" w:rsidP="00D2719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t>указывать критерии выделения различных уровней организации живой природы;</w:t>
      </w:r>
    </w:p>
    <w:p w:rsidR="007C5135" w:rsidRPr="007C5135" w:rsidRDefault="007C5135" w:rsidP="00D27196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t>отличать биологические системы от объектов неживой природы.</w:t>
      </w: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990E4F" w:rsidRDefault="00990E4F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990E4F" w:rsidRDefault="00990E4F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990E4F" w:rsidRDefault="00990E4F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990E4F" w:rsidRDefault="00990E4F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990E4F" w:rsidRDefault="00990E4F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</w:rPr>
      </w:pP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7C5135" w:rsidRPr="007C5135" w:rsidRDefault="007C5135" w:rsidP="007C513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b/>
          <w:bCs/>
          <w:color w:val="000000"/>
          <w:sz w:val="21"/>
          <w:szCs w:val="21"/>
        </w:rPr>
        <w:lastRenderedPageBreak/>
        <w:t>КАЛЕНДАРНО-ТЕМАТИЧЕСКОЕ ПЛАНИРОВАНИЕ</w:t>
      </w:r>
    </w:p>
    <w:p w:rsidR="007C5135" w:rsidRPr="007C5135" w:rsidRDefault="007C5135" w:rsidP="007C513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t>уроков биологии в 11 классе</w:t>
      </w:r>
    </w:p>
    <w:p w:rsidR="007C5135" w:rsidRPr="007C5135" w:rsidRDefault="007C5135" w:rsidP="007C513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7C5135">
        <w:rPr>
          <w:rFonts w:ascii="Arial" w:eastAsia="Times New Roman" w:hAnsi="Arial" w:cs="Arial"/>
          <w:color w:val="000000"/>
          <w:sz w:val="21"/>
          <w:szCs w:val="21"/>
        </w:rPr>
        <w:t>(2 часа в неделю, всего 68 часов)</w:t>
      </w:r>
    </w:p>
    <w:p w:rsidR="007C5135" w:rsidRPr="007C5135" w:rsidRDefault="007C5135" w:rsidP="007C5135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tbl>
      <w:tblPr>
        <w:tblW w:w="1414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6"/>
        <w:gridCol w:w="3872"/>
        <w:gridCol w:w="762"/>
        <w:gridCol w:w="3160"/>
        <w:gridCol w:w="1418"/>
        <w:gridCol w:w="1666"/>
        <w:gridCol w:w="1105"/>
        <w:gridCol w:w="1056"/>
        <w:gridCol w:w="284"/>
      </w:tblGrid>
      <w:tr w:rsidR="00DD5824" w:rsidRPr="007C5135" w:rsidTr="00DD5824">
        <w:trPr>
          <w:trHeight w:val="480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№ </w:t>
            </w:r>
            <w:proofErr w:type="gramStart"/>
            <w:r w:rsidRPr="007C513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</w:t>
            </w:r>
            <w:proofErr w:type="gramEnd"/>
            <w:r w:rsidRPr="007C513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/п</w:t>
            </w: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тема урока</w:t>
            </w: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тип урока</w:t>
            </w: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дата</w:t>
            </w: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Требования к уровню подготовки.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Оборудование</w:t>
            </w: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Элементы содержания</w:t>
            </w: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Домашнее задание</w:t>
            </w:r>
          </w:p>
        </w:tc>
      </w:tr>
      <w:tr w:rsidR="00DD5824" w:rsidRPr="007C5135" w:rsidTr="00DD5824">
        <w:trPr>
          <w:gridAfter w:val="1"/>
          <w:wAfter w:w="284" w:type="dxa"/>
          <w:trHeight w:val="105"/>
        </w:trPr>
        <w:tc>
          <w:tcPr>
            <w:tcW w:w="1170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Тема 1.Учение об эволюции органического мира. (24 часа)</w:t>
            </w:r>
          </w:p>
        </w:tc>
        <w:tc>
          <w:tcPr>
            <w:tcW w:w="21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21"/>
              </w:rPr>
            </w:pPr>
          </w:p>
        </w:tc>
      </w:tr>
      <w:tr w:rsidR="00DD5824" w:rsidRPr="007C5135" w:rsidTr="00DD5824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D27196">
            <w:pPr>
              <w:numPr>
                <w:ilvl w:val="0"/>
                <w:numId w:val="10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История представлений об эволюции живой природы.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Комбинированный урок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Знать: </w:t>
            </w: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историю представлений о развитии жизни на Земле;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Уметь: характеризовать античные и средневековые представления о сущности жизни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 Таблицы.</w:t>
            </w: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портреты</w:t>
            </w: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Доказательства эволюции живой природы</w:t>
            </w: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С. 8-10</w:t>
            </w: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сообщения</w:t>
            </w:r>
          </w:p>
        </w:tc>
      </w:tr>
      <w:tr w:rsidR="00DD5824" w:rsidRPr="007C5135" w:rsidTr="00DD5824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D27196">
            <w:pPr>
              <w:numPr>
                <w:ilvl w:val="0"/>
                <w:numId w:val="11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Работы К. Линнея по систематике растений и животных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Изучение нового материала (ИНМ)</w:t>
            </w: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Уметь</w:t>
            </w: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: объяснять вклад эволюционной теории в формирование современной естественнонаучной картины мира; вклад К. Линнея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Знать: взгляды Линнея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Таблицы.</w:t>
            </w: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портреты</w:t>
            </w: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Значение работ К.Линнея</w:t>
            </w: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С. 11-13</w:t>
            </w: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сообщения</w:t>
            </w:r>
          </w:p>
        </w:tc>
      </w:tr>
      <w:tr w:rsidR="00DD5824" w:rsidRPr="007C5135" w:rsidTr="00DD5824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3-4</w:t>
            </w: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Эволюционная теория Ж. Б. Ламарка. Первые русские эволюционисты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Комбинированный урок</w:t>
            </w: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Уметь</w:t>
            </w: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: объяснять вклад эволюционной теории в формирование современной естественнонаучной картины мира; вклад Ж.Б.Ламарка.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Знать: взгляды Ж.Б.Ламарка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 Таблицы.</w:t>
            </w: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Значение работ Ж.Б.Ламарка</w:t>
            </w: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С. 13-17</w:t>
            </w: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сообщения</w:t>
            </w:r>
          </w:p>
        </w:tc>
      </w:tr>
      <w:tr w:rsidR="00DD5824" w:rsidRPr="007C5135" w:rsidTr="00DD5824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</w:t>
            </w: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Предпосылки возникновения учения Ч. Дарвина.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Комбинированный урок</w:t>
            </w: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Уметь</w:t>
            </w: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: объяснять вклад эволюционной теории в формирование современной </w:t>
            </w:r>
            <w:proofErr w:type="gramStart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естественно-научной</w:t>
            </w:r>
            <w:proofErr w:type="gramEnd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картины мира;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Характеризовать содержание </w:t>
            </w: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эволюционной теории Ч. Дарвина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Таблицы.</w:t>
            </w: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Научные предпосылки возникновения теории Ч.Дарвина</w:t>
            </w: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С. 20-25</w:t>
            </w:r>
          </w:p>
        </w:tc>
      </w:tr>
      <w:tr w:rsidR="00DD5824" w:rsidRPr="007C5135" w:rsidTr="00DD5824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6.</w:t>
            </w: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Учение Ч. Дарвина об искусственном отборе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Комбинированный урок</w:t>
            </w: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Уметь</w:t>
            </w: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: объяснять вклад эволюционной теории в формирование современной </w:t>
            </w:r>
            <w:proofErr w:type="gramStart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естественно-научной</w:t>
            </w:r>
            <w:proofErr w:type="gramEnd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картины мира;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Характеризовать содержание эволюционной теории Ч. Дарвина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Таблицы.</w:t>
            </w: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Искусственный отбор, многообразие пород домашних животных и культурных растений</w:t>
            </w: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С. 26-29</w:t>
            </w:r>
          </w:p>
        </w:tc>
      </w:tr>
      <w:tr w:rsidR="00DD5824" w:rsidRPr="007C5135" w:rsidTr="00DD5824">
        <w:trPr>
          <w:trHeight w:val="105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</w:t>
            </w: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Учение Ч. Дарвина о естественном отборе.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Комбинированный урок</w:t>
            </w: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Выделять существенные признаки вида, процессов естественного отбора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Таблицы.</w:t>
            </w: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10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Движущие силы эволюции</w:t>
            </w: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10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С. 32-39</w:t>
            </w:r>
          </w:p>
        </w:tc>
      </w:tr>
      <w:tr w:rsidR="00DD5824" w:rsidRPr="007C5135" w:rsidTr="00DD5824">
        <w:trPr>
          <w:trHeight w:val="180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18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8</w:t>
            </w: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Борьба за существование и ее формы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Комбинированный урок</w:t>
            </w: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 основные положения Дарвина о естественном отборе; определения «естественный отбор», «борьба за существование», виды борьбы за существование.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Таблицы.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вид, основные критерии, понятия: популяция, </w:t>
            </w:r>
            <w:proofErr w:type="spellStart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микроэволюция</w:t>
            </w:r>
            <w:proofErr w:type="spellEnd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макроэволюция.</w:t>
            </w:r>
          </w:p>
          <w:p w:rsidR="00DD5824" w:rsidRPr="007C5135" w:rsidRDefault="00DD5824" w:rsidP="007C5135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С. 40-41,</w:t>
            </w:r>
          </w:p>
          <w:p w:rsidR="00DD5824" w:rsidRPr="007C5135" w:rsidRDefault="00DD5824" w:rsidP="007C5135">
            <w:pPr>
              <w:spacing w:after="150" w:line="18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конспект</w:t>
            </w:r>
          </w:p>
        </w:tc>
      </w:tr>
      <w:tr w:rsidR="00DD5824" w:rsidRPr="007C5135" w:rsidTr="00DD5824">
        <w:trPr>
          <w:trHeight w:val="180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18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9</w:t>
            </w: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Образование новых видов</w:t>
            </w: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18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02.10</w:t>
            </w: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 механизмы видообразования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18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Таблицы</w:t>
            </w: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вид, основные критерии,</w:t>
            </w: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1"/>
              </w:rPr>
            </w:pPr>
          </w:p>
        </w:tc>
      </w:tr>
      <w:tr w:rsidR="00DD5824" w:rsidRPr="007C5135" w:rsidTr="00DD5824">
        <w:trPr>
          <w:trHeight w:val="180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18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</w:t>
            </w: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Практикум</w:t>
            </w: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по теме «Эволюционное учение Ч. Дарвина»</w:t>
            </w: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18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05.10</w:t>
            </w: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 терминологию,</w:t>
            </w:r>
          </w:p>
          <w:p w:rsidR="00DD5824" w:rsidRPr="007C5135" w:rsidRDefault="00DD5824" w:rsidP="007C5135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использовать понятия эволюционной теории при решении биологических задач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18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раздаточно</w:t>
            </w:r>
            <w:proofErr w:type="spellEnd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– биологические задачи</w:t>
            </w: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18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микроэволюция</w:t>
            </w:r>
            <w:proofErr w:type="spellEnd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макроэволюция.</w:t>
            </w: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21"/>
              </w:rPr>
            </w:pPr>
          </w:p>
        </w:tc>
      </w:tr>
      <w:tr w:rsidR="00DD5824" w:rsidRPr="007C5135" w:rsidTr="00DD5824">
        <w:trPr>
          <w:trHeight w:val="90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9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Вид – эволюционная единица. Его критерии и структура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Комбинированный урок</w:t>
            </w: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9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09.10</w:t>
            </w: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Знать определение вида, основные критерии, понятия популяция, </w:t>
            </w:r>
            <w:proofErr w:type="spellStart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микроэволюция</w:t>
            </w:r>
            <w:proofErr w:type="spellEnd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макроэволюция.</w:t>
            </w:r>
          </w:p>
          <w:p w:rsidR="00DD5824" w:rsidRPr="007C5135" w:rsidRDefault="00DD5824" w:rsidP="007C5135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объяснять структуру вида, критерии вида.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Таблицы.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«Вид, его критерии».</w:t>
            </w:r>
          </w:p>
          <w:p w:rsidR="00DD5824" w:rsidRPr="007C5135" w:rsidRDefault="00DD5824" w:rsidP="007C5135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вид, основные критерии, понятия: популяция, </w:t>
            </w:r>
            <w:proofErr w:type="spellStart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микроэволюция</w:t>
            </w:r>
            <w:proofErr w:type="spellEnd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макроэволюция.</w:t>
            </w:r>
          </w:p>
          <w:p w:rsidR="00DD5824" w:rsidRPr="007C5135" w:rsidRDefault="00DD5824" w:rsidP="007C5135">
            <w:pPr>
              <w:spacing w:after="150" w:line="9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9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тетради</w:t>
            </w:r>
          </w:p>
        </w:tc>
      </w:tr>
      <w:tr w:rsidR="00DD5824" w:rsidRPr="007C5135" w:rsidTr="00DD5824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12</w:t>
            </w: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Синтез генетики и классического дарвинизма. Эволюционная роль </w:t>
            </w: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мутаций.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Лабораторная</w:t>
            </w:r>
            <w:proofErr w:type="gramStart"/>
            <w:r w:rsidRPr="007C51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.р</w:t>
            </w:r>
            <w:proofErr w:type="gramEnd"/>
            <w:r w:rsidRPr="007C51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абота1. </w:t>
            </w: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Описание вида по морфологическому критерию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Комбинированный урок</w:t>
            </w: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 xml:space="preserve">Знать понятия мутация, </w:t>
            </w:r>
            <w:proofErr w:type="spellStart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гетерозигота</w:t>
            </w:r>
            <w:proofErr w:type="spellEnd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гомозигота</w:t>
            </w:r>
            <w:proofErr w:type="spellEnd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, </w:t>
            </w: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генофонд.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объяснять эволюционную роль мутаций.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Таблицы.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 xml:space="preserve">мутация, </w:t>
            </w:r>
            <w:proofErr w:type="spellStart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гетерозигота</w:t>
            </w:r>
            <w:proofErr w:type="spellEnd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гомозигота</w:t>
            </w:r>
            <w:proofErr w:type="spellEnd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генофонд.</w:t>
            </w: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С. 42-45</w:t>
            </w:r>
          </w:p>
        </w:tc>
      </w:tr>
      <w:tr w:rsidR="00DD5824" w:rsidRPr="007C5135" w:rsidTr="00DD5824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13</w:t>
            </w: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Формы естественного отбора. Генетические процессы в популяциях.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Комбинированный урок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12.10</w:t>
            </w: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 основные формы естественного отбора: стабилизирующий, движущий, половой.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объяснять механизм действия изученных форм отбора.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Таблицы.</w:t>
            </w: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формы естественного отбора: стабилизирующий, движущий, половой.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 52-56</w:t>
            </w:r>
          </w:p>
        </w:tc>
      </w:tr>
      <w:tr w:rsidR="00DD5824" w:rsidRPr="007C5135" w:rsidTr="00DD5824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14-15</w:t>
            </w: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Приспособленность организмов к среде обитания как результат действия естественного отбора.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Комбинированный урок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16.10</w:t>
            </w: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19.10</w:t>
            </w: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 понятия: «мимикрия», «адаптация», основные виды адаптаций.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объяснить сущность приспособлений, приводить примеры адаптаций.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Таблицы.</w:t>
            </w: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«мимикрия», «адаптация», основные виды адаптаций.</w:t>
            </w: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С. 56-60</w:t>
            </w: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сообщения</w:t>
            </w:r>
          </w:p>
        </w:tc>
      </w:tr>
      <w:tr w:rsidR="00DD5824" w:rsidRPr="007C5135" w:rsidTr="00DD5824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D27196">
            <w:pPr>
              <w:numPr>
                <w:ilvl w:val="0"/>
                <w:numId w:val="12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Физиологические адаптации.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Лабораторная работа 2.</w:t>
            </w: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«Изучение приспособленности организмов к среде обитания».</w:t>
            </w: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23.10</w:t>
            </w: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 понятия: «мимикрия», «адаптация», основные виды адаптаций.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объяснить сущность приспособлений, приводить примеры адаптаций.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Гербарии, картины, фотографии</w:t>
            </w: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«мимикрия», «адаптация», основные виды адаптаций.</w:t>
            </w: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D5824" w:rsidRPr="007C5135" w:rsidTr="00DD5824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D27196">
            <w:pPr>
              <w:numPr>
                <w:ilvl w:val="0"/>
                <w:numId w:val="13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Микроэволюция</w:t>
            </w:r>
            <w:proofErr w:type="spellEnd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 Современные представления о видообразовании.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Комбинированный урок</w:t>
            </w: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26.10</w:t>
            </w: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30.10</w:t>
            </w: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Знать определение вида, основные критерии, понятия популяция, </w:t>
            </w:r>
            <w:proofErr w:type="spellStart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микроэволюция</w:t>
            </w:r>
            <w:proofErr w:type="spellEnd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макроэволюция.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Уметь объяснять структуру </w:t>
            </w: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вида, критерии вида.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Таблицы.</w:t>
            </w: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Видообразование, </w:t>
            </w:r>
            <w:proofErr w:type="spellStart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георграфическое</w:t>
            </w:r>
            <w:proofErr w:type="spellEnd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экологическое</w:t>
            </w: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С. 64-69</w:t>
            </w:r>
          </w:p>
        </w:tc>
      </w:tr>
      <w:tr w:rsidR="00DD5824" w:rsidRPr="007C5135" w:rsidTr="00DD5824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18-19</w:t>
            </w: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Главные направления эволюционного процесса. Биологический прогресс и регресс.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Знать определения: </w:t>
            </w:r>
            <w:proofErr w:type="spellStart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микроэволюция</w:t>
            </w:r>
            <w:proofErr w:type="spellEnd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, макроэволюция, </w:t>
            </w:r>
            <w:proofErr w:type="gramStart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биологический</w:t>
            </w:r>
            <w:proofErr w:type="gramEnd"/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Таблицы.</w:t>
            </w: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биологический прогресс, регресс, ароморфоз, идиоадаптация, дегенерация.</w:t>
            </w: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D5824" w:rsidRPr="007C5135" w:rsidTr="00DD5824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D27196">
            <w:pPr>
              <w:numPr>
                <w:ilvl w:val="0"/>
                <w:numId w:val="14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Пути достижения биологического прогресса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Комбинированный урок</w:t>
            </w: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Знать определения: </w:t>
            </w:r>
            <w:proofErr w:type="spellStart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микроэволюция</w:t>
            </w:r>
            <w:proofErr w:type="spellEnd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макроэволюция, биологический прогресс, регресс, ароморфоз, идиоадаптация, дегенерация.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объяснять главные направления эволюции.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Таблицы.</w:t>
            </w: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микроэволюция</w:t>
            </w:r>
            <w:proofErr w:type="spellEnd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макроэволюция, биологический прогресс, регресс, ароморфоз, идиоадаптация, дегенерация.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лекция</w:t>
            </w:r>
          </w:p>
        </w:tc>
      </w:tr>
      <w:tr w:rsidR="00DD5824" w:rsidRPr="007C5135" w:rsidTr="00DD5824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D27196">
            <w:pPr>
              <w:numPr>
                <w:ilvl w:val="0"/>
                <w:numId w:val="15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Практикум</w:t>
            </w: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по теме «Главные направления эволюции»</w:t>
            </w: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Таблицы, </w:t>
            </w:r>
            <w:proofErr w:type="spellStart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раздаточно</w:t>
            </w:r>
            <w:proofErr w:type="spellEnd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– биологические задачи</w:t>
            </w: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биологический прогресс, регресс, ароморфоз, идиоадаптация, дегенерация.</w:t>
            </w: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D5824" w:rsidRPr="007C5135" w:rsidTr="00DD5824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D27196">
            <w:pPr>
              <w:numPr>
                <w:ilvl w:val="0"/>
                <w:numId w:val="16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Основные закономерности эволюции: дивергенция, конвергенция, параллелизм; правила эволюции групп организмов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Изучение нового материала</w:t>
            </w: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 определение: филогенез, дивергенция, конвергенция, популяция.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Таблицы.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«Конвергенция», «Дивергенция»</w:t>
            </w: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филогенез, дивергенция, конвергенция, популяция.</w:t>
            </w: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лекция</w:t>
            </w:r>
          </w:p>
        </w:tc>
      </w:tr>
      <w:tr w:rsidR="00DD5824" w:rsidRPr="007C5135" w:rsidTr="00DD5824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D27196">
            <w:pPr>
              <w:numPr>
                <w:ilvl w:val="0"/>
                <w:numId w:val="17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Результаты эволюции: многообразие видов, органическая целесообразность, постепенное усложнение организации.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Лабораторная работа 3.</w:t>
            </w: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Выявление ароморфозов и идиоадаптаций у растений и животных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Комбинированный урок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Знать: понятия</w:t>
            </w:r>
            <w:proofErr w:type="gramStart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:</w:t>
            </w:r>
            <w:proofErr w:type="gramEnd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многообразие видов, органическая целесообразность, постепенное усложнение организации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объяснять главные направления и результаты эволюции.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 Таблицы.</w:t>
            </w: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Гербарии,</w:t>
            </w: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коллекции, картины, фотографии</w:t>
            </w: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органическая целесообразность, результаты эволюции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микроэволюция</w:t>
            </w:r>
            <w:proofErr w:type="spellEnd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макроэволюция, биологический прогресс, регресс, ароморфоз, идиоадаптация, дегенерация.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конспект</w:t>
            </w:r>
          </w:p>
        </w:tc>
      </w:tr>
      <w:tr w:rsidR="00DD5824" w:rsidRPr="007C5135" w:rsidTr="00DD5824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D27196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Обобщение по теме «Эволюционное учение»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тест</w:t>
            </w: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D5824" w:rsidRPr="007C5135" w:rsidTr="00DD5824">
        <w:trPr>
          <w:gridAfter w:val="1"/>
          <w:wAfter w:w="284" w:type="dxa"/>
        </w:trPr>
        <w:tc>
          <w:tcPr>
            <w:tcW w:w="1170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ТЕМА 2. Развитие органического мира (5 часа).</w:t>
            </w:r>
          </w:p>
        </w:tc>
        <w:tc>
          <w:tcPr>
            <w:tcW w:w="21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D5824" w:rsidRPr="007C5135" w:rsidTr="00DD5824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25-26</w:t>
            </w: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Развитие жизни на Земле в архейскую, протерозойскую и палеозойскую эры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Комбинированный урок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 основные этапы биологической эволюции.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объяснять суть процессов, происходивших на различных этапах биологической эволюции.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Таблицы.</w:t>
            </w: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этапы биологической эволюции.</w:t>
            </w: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сообщения</w:t>
            </w:r>
          </w:p>
        </w:tc>
      </w:tr>
      <w:tr w:rsidR="00DD5824" w:rsidRPr="007C5135" w:rsidTr="00DD5824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D27196">
            <w:pPr>
              <w:numPr>
                <w:ilvl w:val="0"/>
                <w:numId w:val="19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Развитие жизни на Земле в мезозойскую эру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Комбинированный урок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объяснять эволюционные преимущества цветковых растений, пресмыкающихся и млекопитающих.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Таблицы.</w:t>
            </w: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этапы биологической эволюции.</w:t>
            </w: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сообщения</w:t>
            </w:r>
          </w:p>
        </w:tc>
      </w:tr>
      <w:tr w:rsidR="00DD5824" w:rsidRPr="007C5135" w:rsidTr="00DD5824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D27196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Развитие жизни на Земле в кайнозойскую эру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Комбинированный урок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давать объяснения, происходящие в Кайнозое.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Таблицы.</w:t>
            </w: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этапы биологической эволюции.</w:t>
            </w: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сообщения</w:t>
            </w:r>
          </w:p>
        </w:tc>
      </w:tr>
      <w:tr w:rsidR="00DD5824" w:rsidRPr="007C5135" w:rsidTr="00DD5824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D27196">
            <w:pPr>
              <w:numPr>
                <w:ilvl w:val="0"/>
                <w:numId w:val="21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Обобщение материала по теме «Развитие жизни на Земле».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Семинар.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 основные ароморфозы, происходившие в различные периоды жизни.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Картины, рисунки, геохронологическая таблица.</w:t>
            </w: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Повт</w:t>
            </w:r>
            <w:proofErr w:type="spellEnd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 Гл.3</w:t>
            </w:r>
          </w:p>
        </w:tc>
      </w:tr>
      <w:tr w:rsidR="00DD5824" w:rsidRPr="007C5135" w:rsidTr="00DD5824">
        <w:trPr>
          <w:gridAfter w:val="1"/>
          <w:wAfter w:w="284" w:type="dxa"/>
        </w:trPr>
        <w:tc>
          <w:tcPr>
            <w:tcW w:w="1170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ТЕМА 3. Происхождение человека (8 часов).</w:t>
            </w:r>
          </w:p>
        </w:tc>
        <w:tc>
          <w:tcPr>
            <w:tcW w:w="21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D5824" w:rsidRPr="007C5135" w:rsidTr="00DD5824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D27196">
            <w:pPr>
              <w:numPr>
                <w:ilvl w:val="0"/>
                <w:numId w:val="22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Место человека в живой природе. Систематическое положение вида </w:t>
            </w:r>
            <w:proofErr w:type="spellStart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Homosapiens</w:t>
            </w:r>
            <w:proofErr w:type="spellEnd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 системе животного мира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Комбинированный урок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 основные этапы эволюции приматов и человека, понятия: антропология, антропогенез.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Таблицы.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«Австралопитек», «Неандерталец» и др.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эволюция приматов и человека, понятия: антропология, антропогенез.</w:t>
            </w: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С. 130-132</w:t>
            </w:r>
          </w:p>
        </w:tc>
      </w:tr>
      <w:tr w:rsidR="00DD5824" w:rsidRPr="007C5135" w:rsidTr="00DD5824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D27196">
            <w:pPr>
              <w:numPr>
                <w:ilvl w:val="0"/>
                <w:numId w:val="23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Эволюция приматов.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Комбинированный урок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 основные этапы эволюции приматов и человека, понятия: антропология, антропогенез.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Таблицы.</w:t>
            </w:r>
          </w:p>
          <w:p w:rsidR="00DD5824" w:rsidRPr="007C5135" w:rsidRDefault="00DD5824" w:rsidP="001E153A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эволюция приматов и человека, понятия: антропология, антропогенез.</w:t>
            </w: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С. 132-134</w:t>
            </w:r>
          </w:p>
        </w:tc>
      </w:tr>
      <w:tr w:rsidR="00DD5824" w:rsidRPr="007C5135" w:rsidTr="00DD5824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32-33</w:t>
            </w: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Стадии эволюции человека.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Комбинированный урок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 основные этапы эволюции приматов и человека, понятия: антропология, антропогенез.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Таблицы.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эволюция приматов и человека, понятия: антропология, антропогенез.</w:t>
            </w: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С. 135-142</w:t>
            </w:r>
          </w:p>
        </w:tc>
      </w:tr>
      <w:tr w:rsidR="00DD5824" w:rsidRPr="007C5135" w:rsidTr="00DD5824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D27196">
            <w:pPr>
              <w:numPr>
                <w:ilvl w:val="0"/>
                <w:numId w:val="24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Свойства человека как биологического вида. Популяционная структура вида </w:t>
            </w:r>
            <w:proofErr w:type="spellStart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Homosapiens</w:t>
            </w:r>
            <w:proofErr w:type="spellEnd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; человеческие расы.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Комбинированный урок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 основные этапы эволюции приматов и человека, понятия: антропология, антропогенез.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Таблицы.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эволюция приматов и человека, понятия: антропология, антропогенез.</w:t>
            </w: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С. 142-144</w:t>
            </w:r>
          </w:p>
        </w:tc>
      </w:tr>
      <w:tr w:rsidR="00DD5824" w:rsidRPr="007C5135" w:rsidTr="00DD5824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D27196">
            <w:pPr>
              <w:numPr>
                <w:ilvl w:val="0"/>
                <w:numId w:val="25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Свойства человека как биосоциального существа. Движущие силы антропогенеза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Комбинированный урок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Знать: свойства человека как биосоциального существа. Движущие силы антропогенеза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Таблицы.</w:t>
            </w: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Человек как биосоциальное существо. Движущие силы антропогенеза</w:t>
            </w: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С. 144-146</w:t>
            </w:r>
          </w:p>
        </w:tc>
      </w:tr>
      <w:tr w:rsidR="00DD5824" w:rsidRPr="007C5135" w:rsidTr="00DD5824">
        <w:trPr>
          <w:trHeight w:val="855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D27196">
            <w:pPr>
              <w:numPr>
                <w:ilvl w:val="0"/>
                <w:numId w:val="26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Обобщение материала по теме «Происхождение человека».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Семинар</w:t>
            </w: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Знать основные этапы эволюции человека, свойства человека как биосоциального существа. Движущие силы </w:t>
            </w: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антропогенеза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1E153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Повт</w:t>
            </w:r>
            <w:proofErr w:type="spellEnd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Гл.4</w:t>
            </w:r>
          </w:p>
        </w:tc>
      </w:tr>
      <w:tr w:rsidR="00DD5824" w:rsidRPr="007C5135" w:rsidTr="00DD5824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D27196">
            <w:pPr>
              <w:numPr>
                <w:ilvl w:val="0"/>
                <w:numId w:val="27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7C513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Контрольный</w:t>
            </w:r>
            <w:proofErr w:type="gramEnd"/>
            <w:r w:rsidRPr="007C513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C513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урок</w:t>
            </w: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</w:t>
            </w:r>
            <w:proofErr w:type="spellEnd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теме «Происхождение человека».</w:t>
            </w: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тест</w:t>
            </w: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D5824" w:rsidRPr="007C5135" w:rsidTr="00DD5824">
        <w:trPr>
          <w:gridAfter w:val="1"/>
          <w:wAfter w:w="284" w:type="dxa"/>
        </w:trPr>
        <w:tc>
          <w:tcPr>
            <w:tcW w:w="1170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26032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ТЕМА 4. Взаимодействие организма и среды (1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8</w:t>
            </w:r>
            <w:r w:rsidRPr="007C513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час).</w:t>
            </w:r>
          </w:p>
        </w:tc>
        <w:tc>
          <w:tcPr>
            <w:tcW w:w="21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D5824" w:rsidRPr="007C5135" w:rsidTr="00DD5824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D27196">
            <w:pPr>
              <w:numPr>
                <w:ilvl w:val="0"/>
                <w:numId w:val="28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Биосфера — живая оболочка планеты. Структура биосферы. Компоненты биосферы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Комбинированный урок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Знать понятия: живое вещество, биогенное вещество, косное вещество, </w:t>
            </w:r>
            <w:proofErr w:type="spellStart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бикосное</w:t>
            </w:r>
            <w:proofErr w:type="spellEnd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вещество.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Табл. «Распространение организмов в биосфере»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живое вещество, биогенное вещество, косное вещество, </w:t>
            </w:r>
            <w:proofErr w:type="spellStart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бикосноевещество</w:t>
            </w:r>
            <w:proofErr w:type="spellEnd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</w:t>
            </w: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С. 157-159</w:t>
            </w:r>
          </w:p>
        </w:tc>
      </w:tr>
      <w:tr w:rsidR="00DD5824" w:rsidRPr="007C5135" w:rsidTr="00DD5824">
        <w:trPr>
          <w:trHeight w:val="195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D27196">
            <w:pPr>
              <w:numPr>
                <w:ilvl w:val="0"/>
                <w:numId w:val="29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0"/>
                <w:szCs w:val="24"/>
              </w:rPr>
            </w:pP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Круговорот веще</w:t>
            </w:r>
            <w:proofErr w:type="gramStart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ств в пр</w:t>
            </w:r>
            <w:proofErr w:type="gramEnd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ироде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Групповая работа</w:t>
            </w: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 понятия: биоценоз, парниковый эффект, биохимический цикл.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Табл. «Круговорот веществ»</w:t>
            </w: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биоценоз, парниковый эффект, биохимический цикл.</w:t>
            </w: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С. 160-166</w:t>
            </w:r>
          </w:p>
        </w:tc>
      </w:tr>
      <w:tr w:rsidR="00DD5824" w:rsidRPr="007C5135" w:rsidTr="00DD5824">
        <w:trPr>
          <w:trHeight w:val="15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D27196">
            <w:pPr>
              <w:numPr>
                <w:ilvl w:val="0"/>
                <w:numId w:val="30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"/>
                <w:szCs w:val="24"/>
              </w:rPr>
            </w:pP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Жизнь в сообществах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Групповая работа</w:t>
            </w: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1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 основные факторы, влияющие на формирование сообществ живых организмов.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"/>
                <w:szCs w:val="21"/>
              </w:rPr>
            </w:pP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факторы, влияющие на формирование сообществ живых организмов.</w:t>
            </w: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1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С. 178-186</w:t>
            </w:r>
          </w:p>
        </w:tc>
      </w:tr>
      <w:tr w:rsidR="00DD5824" w:rsidRPr="007C5135" w:rsidTr="00DD5824">
        <w:trPr>
          <w:trHeight w:val="210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41-42</w:t>
            </w: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История формирования сообществ живых организмов.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Групповая работа</w:t>
            </w: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 основные факторы, влияющие на формирование сообществ живых организмов.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Табл. «Геологическая история материков»</w:t>
            </w: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факторы, влияющие на формирование сообществ живых организмов.</w:t>
            </w: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С. 187-192</w:t>
            </w:r>
          </w:p>
        </w:tc>
      </w:tr>
      <w:tr w:rsidR="00DD5824" w:rsidRPr="007C5135" w:rsidTr="00DD5824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43-44</w:t>
            </w: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Естественные сообщества живых организмов. Биогеоценозы.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Комбинированный урок</w:t>
            </w: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 понятия: биоценоз, биогеоценоз, биомасса.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Табл. «Дубрава», «Биоценоз водоема»</w:t>
            </w: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биоценоз, биогеоценоз, биомасса.</w:t>
            </w: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С. 180-183</w:t>
            </w:r>
          </w:p>
        </w:tc>
      </w:tr>
      <w:tr w:rsidR="00DD5824" w:rsidRPr="007C5135" w:rsidTr="00DD5824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D27196">
            <w:pPr>
              <w:numPr>
                <w:ilvl w:val="0"/>
                <w:numId w:val="31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Биогеоценозы, их характеристика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Комбинированный урок</w:t>
            </w: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 понятия: биоценоз, биогеоценоз, биомасса.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 xml:space="preserve">Табл. «Дубрава», «Биоценоз </w:t>
            </w: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водоема»</w:t>
            </w: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биоценоз, биогеоценоз, биомасса.</w:t>
            </w: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С.180-183</w:t>
            </w:r>
          </w:p>
        </w:tc>
      </w:tr>
      <w:tr w:rsidR="00DD5824" w:rsidRPr="007C5135" w:rsidTr="00DD5824">
        <w:trPr>
          <w:trHeight w:val="75"/>
        </w:trPr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D27196">
            <w:pPr>
              <w:numPr>
                <w:ilvl w:val="0"/>
                <w:numId w:val="32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8"/>
                <w:szCs w:val="24"/>
              </w:rPr>
            </w:pP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Абиотические факторы среды.</w:t>
            </w:r>
          </w:p>
          <w:p w:rsidR="00DD5824" w:rsidRPr="007C5135" w:rsidRDefault="00DD5824" w:rsidP="007C5135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Групповая работа</w:t>
            </w: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75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 основные экологические факторы, объяснять их влияние и значение в природе.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Таблицы.</w:t>
            </w: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основные экологические факторы,</w:t>
            </w: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75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С.183-191</w:t>
            </w:r>
          </w:p>
        </w:tc>
      </w:tr>
      <w:tr w:rsidR="00DD5824" w:rsidRPr="007C5135" w:rsidTr="00DD5824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D27196">
            <w:pPr>
              <w:numPr>
                <w:ilvl w:val="0"/>
                <w:numId w:val="33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Взаимодействие факторов среды. Ограничивающий фактор.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Комбинированный урок</w:t>
            </w: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 основные экологические факторы, объяснять их влияние и значение в природе.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Таблицы.</w:t>
            </w: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экологические факторы</w:t>
            </w: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С.192-196</w:t>
            </w:r>
          </w:p>
        </w:tc>
      </w:tr>
      <w:tr w:rsidR="00DD5824" w:rsidRPr="007C5135" w:rsidTr="00DD5824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D27196">
            <w:pPr>
              <w:numPr>
                <w:ilvl w:val="0"/>
                <w:numId w:val="34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Биотические факторы среды. Цепи и сети питания. Экологическая пирамида.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Комбинированный урок</w:t>
            </w: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 основные экологические факторы, объяснять их влияние и значение в природе.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Таблицы.</w:t>
            </w: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экологические факторы</w:t>
            </w: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С. 192-196</w:t>
            </w:r>
          </w:p>
        </w:tc>
      </w:tr>
      <w:tr w:rsidR="00DD5824" w:rsidRPr="007C5135" w:rsidTr="00DD5824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D27196">
            <w:pPr>
              <w:numPr>
                <w:ilvl w:val="0"/>
                <w:numId w:val="35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Смена биоценозов.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7C51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Практикум</w:t>
            </w:r>
            <w:proofErr w:type="gramStart"/>
            <w:r w:rsidRPr="007C51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.</w:t>
            </w: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</w:t>
            </w:r>
            <w:proofErr w:type="gramEnd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оставление</w:t>
            </w:r>
            <w:proofErr w:type="spellEnd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цепей питания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Изучение нового материала</w:t>
            </w: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 основные экологические факторы, объяснять их влияние и значение в природе.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Таблицы.</w:t>
            </w: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экологические факторы</w:t>
            </w: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С.207, конспект</w:t>
            </w:r>
          </w:p>
        </w:tc>
      </w:tr>
      <w:tr w:rsidR="00DD5824" w:rsidRPr="007C5135" w:rsidTr="00DD5824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50-51</w:t>
            </w: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Формы взаимоотношений между организмами. Позитивные отношения — симбиоз: мутуализм, кооперация, комменсализм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Комбинированный урок</w:t>
            </w: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Знать понятия: нейтрализм, симбиоз, антибиоз, нахлебничество, </w:t>
            </w:r>
            <w:proofErr w:type="spellStart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квартирантство</w:t>
            </w:r>
            <w:proofErr w:type="spellEnd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хищничество паразитизм, каннибализм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Таблицы.</w:t>
            </w: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нейтрализм, симбиоз, антибиоз, нахлебничество, </w:t>
            </w:r>
            <w:proofErr w:type="spellStart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квартирантство</w:t>
            </w:r>
            <w:proofErr w:type="spellEnd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хищничество паразитизм, каннибализм</w:t>
            </w: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сообщения</w:t>
            </w:r>
          </w:p>
        </w:tc>
      </w:tr>
      <w:tr w:rsidR="00DD5824" w:rsidRPr="007C5135" w:rsidTr="00DD5824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26032E">
            <w:pPr>
              <w:spacing w:before="100" w:beforeAutospacing="1" w:after="10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</w:rPr>
              <w:t>2.</w:t>
            </w: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Антибиотические отношения: хищничество, паразитизм, конкуренция. Нейтральные отношения — нейтрализм.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Комбинированный урок</w:t>
            </w: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Знать понятия: нейтрализм, симбиоз, антибиоз, нахлебничество, </w:t>
            </w:r>
            <w:proofErr w:type="spellStart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квартирантство</w:t>
            </w:r>
            <w:proofErr w:type="spellEnd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хищничество паразитизм, каннибализм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таблицы</w:t>
            </w: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нейтрализм, симбиоз, антибиоз, нахлебничество, </w:t>
            </w:r>
            <w:proofErr w:type="spellStart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квартиранство</w:t>
            </w:r>
            <w:proofErr w:type="spellEnd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хищничество паразитизм, каннибализм</w:t>
            </w: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сообщения</w:t>
            </w:r>
          </w:p>
        </w:tc>
      </w:tr>
      <w:tr w:rsidR="00DD5824" w:rsidRPr="007C5135" w:rsidTr="00DD5824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D27196">
            <w:pPr>
              <w:numPr>
                <w:ilvl w:val="0"/>
                <w:numId w:val="36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Практикум </w:t>
            </w: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Решение экологических задач</w:t>
            </w: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задачи</w:t>
            </w: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D5824" w:rsidRPr="007C5135" w:rsidTr="00DD5824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D27196">
            <w:pPr>
              <w:numPr>
                <w:ilvl w:val="0"/>
                <w:numId w:val="37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7C513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Контрольный</w:t>
            </w:r>
            <w:proofErr w:type="gramEnd"/>
            <w:r w:rsidRPr="007C513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7C513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урок</w:t>
            </w: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</w:t>
            </w:r>
            <w:proofErr w:type="spellEnd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теме «Взаимоотношения организма и среды. Основы экологии»</w:t>
            </w: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тест</w:t>
            </w: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D5824" w:rsidRPr="007C5135" w:rsidTr="00DD5824">
        <w:trPr>
          <w:gridAfter w:val="1"/>
          <w:wAfter w:w="284" w:type="dxa"/>
          <w:trHeight w:val="840"/>
        </w:trPr>
        <w:tc>
          <w:tcPr>
            <w:tcW w:w="1170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ТЕМА 5. Биосфера и человек. Основы экологии (8 часов).</w:t>
            </w:r>
          </w:p>
        </w:tc>
        <w:tc>
          <w:tcPr>
            <w:tcW w:w="21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D5824" w:rsidRPr="007C5135" w:rsidTr="00DD5824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D27196">
            <w:pPr>
              <w:numPr>
                <w:ilvl w:val="0"/>
                <w:numId w:val="38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Понятие о биосфере, ее структуре и функциях</w:t>
            </w: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 понятие геологических оболочек, структуру и функции биосферы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таблица</w:t>
            </w: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D5824" w:rsidRPr="007C5135" w:rsidTr="00DD5824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D27196">
            <w:pPr>
              <w:numPr>
                <w:ilvl w:val="0"/>
                <w:numId w:val="39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Основы экологии</w:t>
            </w: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приводить примеры воздействия человеческого общества на среду обитания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187B23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Таблица, </w:t>
            </w: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D5824" w:rsidRPr="007C5135" w:rsidTr="00DD5824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D27196">
            <w:pPr>
              <w:numPr>
                <w:ilvl w:val="0"/>
                <w:numId w:val="40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Антропогенные факторы воздействия на биогеоценозы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Семинар</w:t>
            </w: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приводить примеры воздействия человеческого общества на среду обитания.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Таблицы.</w:t>
            </w: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примеры воздействия человеческого общества на среду обитания.</w:t>
            </w: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сообщения</w:t>
            </w:r>
          </w:p>
        </w:tc>
      </w:tr>
      <w:tr w:rsidR="00DD5824" w:rsidRPr="007C5135" w:rsidTr="00DD5824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D27196">
            <w:pPr>
              <w:numPr>
                <w:ilvl w:val="0"/>
                <w:numId w:val="41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Проблемы рационального природопользования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Семинар.</w:t>
            </w: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 суть рационального природопользования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042B1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таблицы</w:t>
            </w: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рациональное природопользование</w:t>
            </w: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сообщения</w:t>
            </w:r>
          </w:p>
        </w:tc>
      </w:tr>
      <w:tr w:rsidR="00DD5824" w:rsidRPr="007C5135" w:rsidTr="00DD5824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D27196">
            <w:pPr>
              <w:numPr>
                <w:ilvl w:val="0"/>
                <w:numId w:val="42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Последствия хозяйственной деятельности человека для окружающей среды.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Семинар.</w:t>
            </w: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приводить примеры воздействия человеческого общества на среду обитания.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042B10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таблицы</w:t>
            </w: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сообщения</w:t>
            </w:r>
          </w:p>
        </w:tc>
      </w:tr>
      <w:tr w:rsidR="00DD5824" w:rsidRPr="007C5135" w:rsidTr="00DD5824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D27196">
            <w:pPr>
              <w:numPr>
                <w:ilvl w:val="0"/>
                <w:numId w:val="43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Меры по образованию экологических комплексов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Семинар.</w:t>
            </w: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Знать суть рационального природопользования.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таблицы</w:t>
            </w: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сообщения</w:t>
            </w:r>
          </w:p>
        </w:tc>
      </w:tr>
      <w:tr w:rsidR="00DD5824" w:rsidRPr="007C5135" w:rsidTr="00DD5824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D27196">
            <w:pPr>
              <w:numPr>
                <w:ilvl w:val="0"/>
                <w:numId w:val="44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Контрольный </w:t>
            </w:r>
            <w:proofErr w:type="spellStart"/>
            <w:r w:rsidRPr="007C513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урок</w:t>
            </w: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</w:t>
            </w:r>
            <w:proofErr w:type="spellEnd"/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теме «Биосфера и человек. Основы экологии».</w:t>
            </w: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тест</w:t>
            </w: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D5824" w:rsidRPr="007C5135" w:rsidTr="00DD5824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D27196">
            <w:pPr>
              <w:numPr>
                <w:ilvl w:val="0"/>
                <w:numId w:val="45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Бионика. Формы живого в природе и их промышленные аналоги</w:t>
            </w:r>
          </w:p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Комбинированный урок</w:t>
            </w: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Уметь связывать промышленные идеи и черты строения живых организмов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Таблицы.</w:t>
            </w: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D5824" w:rsidRPr="007C5135" w:rsidTr="00DD5824">
        <w:trPr>
          <w:gridAfter w:val="1"/>
          <w:wAfter w:w="284" w:type="dxa"/>
        </w:trPr>
        <w:tc>
          <w:tcPr>
            <w:tcW w:w="11704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Обобщение материала (4</w:t>
            </w:r>
            <w:r w:rsidRPr="007C513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часа).</w:t>
            </w:r>
          </w:p>
        </w:tc>
        <w:tc>
          <w:tcPr>
            <w:tcW w:w="216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D5824" w:rsidRPr="007C5135" w:rsidTr="00DD5824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D27196">
            <w:pPr>
              <w:numPr>
                <w:ilvl w:val="0"/>
                <w:numId w:val="46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Уровни организации живой материи. Клетка – структурная и функциональная единица живого</w:t>
            </w: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Таблицы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Таблицы.</w:t>
            </w: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D5824" w:rsidRPr="007C5135" w:rsidTr="00DD5824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B21F27">
            <w:pPr>
              <w:spacing w:before="100" w:beforeAutospacing="1" w:after="100" w:afterAutospacing="1" w:line="240" w:lineRule="auto"/>
              <w:ind w:left="360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767676"/>
                <w:sz w:val="24"/>
                <w:szCs w:val="24"/>
              </w:rPr>
              <w:t>2.</w:t>
            </w: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Эволюционное учение</w:t>
            </w: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Таблицы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Таблицы.</w:t>
            </w: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D5824" w:rsidRPr="007C5135" w:rsidTr="00DD5824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D27196">
            <w:pPr>
              <w:numPr>
                <w:ilvl w:val="0"/>
                <w:numId w:val="47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  <w:sz w:val="24"/>
                <w:szCs w:val="24"/>
              </w:rPr>
            </w:pP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Макроэволюция </w:t>
            </w: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B21F2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Таблицы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D5824" w:rsidRPr="007C5135" w:rsidTr="00DD5824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DD5824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68</w:t>
            </w: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Резерв</w:t>
            </w: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DD5824" w:rsidRPr="007C5135" w:rsidTr="00DD5824">
        <w:tc>
          <w:tcPr>
            <w:tcW w:w="8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8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7C5135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ИТОГО: 68 часов</w:t>
            </w:r>
          </w:p>
        </w:tc>
        <w:tc>
          <w:tcPr>
            <w:tcW w:w="7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7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5824" w:rsidRPr="007C5135" w:rsidRDefault="00DD5824" w:rsidP="007C5135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C5135" w:rsidRPr="007C5135" w:rsidRDefault="007C5135" w:rsidP="007C513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D9712D" w:rsidRDefault="00D9712D"/>
    <w:sectPr w:rsidR="00D9712D" w:rsidSect="00A452E4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93357"/>
    <w:multiLevelType w:val="multilevel"/>
    <w:tmpl w:val="80EC6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0864FB"/>
    <w:multiLevelType w:val="multilevel"/>
    <w:tmpl w:val="951E3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5F4E44"/>
    <w:multiLevelType w:val="multilevel"/>
    <w:tmpl w:val="94AAA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C74871"/>
    <w:multiLevelType w:val="multilevel"/>
    <w:tmpl w:val="C7EE8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C8637C"/>
    <w:multiLevelType w:val="multilevel"/>
    <w:tmpl w:val="9CD41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0B59FE"/>
    <w:multiLevelType w:val="multilevel"/>
    <w:tmpl w:val="49FCB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5C5DA3"/>
    <w:multiLevelType w:val="multilevel"/>
    <w:tmpl w:val="13FC1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4A6C6F"/>
    <w:multiLevelType w:val="multilevel"/>
    <w:tmpl w:val="5FF22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3F0125"/>
    <w:multiLevelType w:val="multilevel"/>
    <w:tmpl w:val="3F74D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AE87752"/>
    <w:multiLevelType w:val="multilevel"/>
    <w:tmpl w:val="9C0AD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FB3436C"/>
    <w:multiLevelType w:val="multilevel"/>
    <w:tmpl w:val="71205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FC171E"/>
    <w:multiLevelType w:val="multilevel"/>
    <w:tmpl w:val="046C0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A20D1D"/>
    <w:multiLevelType w:val="multilevel"/>
    <w:tmpl w:val="64628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5117FF"/>
    <w:multiLevelType w:val="multilevel"/>
    <w:tmpl w:val="766ED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A05148"/>
    <w:multiLevelType w:val="multilevel"/>
    <w:tmpl w:val="DC8806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C207DB1"/>
    <w:multiLevelType w:val="multilevel"/>
    <w:tmpl w:val="A86E1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490AAF"/>
    <w:multiLevelType w:val="multilevel"/>
    <w:tmpl w:val="3DBA6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8C0043"/>
    <w:multiLevelType w:val="multilevel"/>
    <w:tmpl w:val="8C566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3EA493A"/>
    <w:multiLevelType w:val="multilevel"/>
    <w:tmpl w:val="D3CA7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57164EA"/>
    <w:multiLevelType w:val="multilevel"/>
    <w:tmpl w:val="6FFA6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FD647CE"/>
    <w:multiLevelType w:val="multilevel"/>
    <w:tmpl w:val="B614A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52D1871"/>
    <w:multiLevelType w:val="multilevel"/>
    <w:tmpl w:val="9648C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57A2A99"/>
    <w:multiLevelType w:val="multilevel"/>
    <w:tmpl w:val="F57AD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69914F4"/>
    <w:multiLevelType w:val="multilevel"/>
    <w:tmpl w:val="21261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2748F5"/>
    <w:multiLevelType w:val="multilevel"/>
    <w:tmpl w:val="5978E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C3E18BE"/>
    <w:multiLevelType w:val="multilevel"/>
    <w:tmpl w:val="D7BCF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FEA1D1A"/>
    <w:multiLevelType w:val="multilevel"/>
    <w:tmpl w:val="3F923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0DF2F60"/>
    <w:multiLevelType w:val="multilevel"/>
    <w:tmpl w:val="78668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1EC1746"/>
    <w:multiLevelType w:val="multilevel"/>
    <w:tmpl w:val="15EED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6856481"/>
    <w:multiLevelType w:val="multilevel"/>
    <w:tmpl w:val="D6D67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95A221D"/>
    <w:multiLevelType w:val="multilevel"/>
    <w:tmpl w:val="BD561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D4620F7"/>
    <w:multiLevelType w:val="multilevel"/>
    <w:tmpl w:val="963AD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B9551D"/>
    <w:multiLevelType w:val="multilevel"/>
    <w:tmpl w:val="1D581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62D22E2"/>
    <w:multiLevelType w:val="multilevel"/>
    <w:tmpl w:val="E5522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91649F0"/>
    <w:multiLevelType w:val="multilevel"/>
    <w:tmpl w:val="7616B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9E25A42"/>
    <w:multiLevelType w:val="multilevel"/>
    <w:tmpl w:val="AA3AF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CC81238"/>
    <w:multiLevelType w:val="multilevel"/>
    <w:tmpl w:val="6A0A8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FAF5C29"/>
    <w:multiLevelType w:val="multilevel"/>
    <w:tmpl w:val="90BC0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21967B3"/>
    <w:multiLevelType w:val="multilevel"/>
    <w:tmpl w:val="3A903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3E152DB"/>
    <w:multiLevelType w:val="multilevel"/>
    <w:tmpl w:val="A24E0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3F95BA1"/>
    <w:multiLevelType w:val="multilevel"/>
    <w:tmpl w:val="EC783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4F370C5"/>
    <w:multiLevelType w:val="multilevel"/>
    <w:tmpl w:val="F7644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5727626"/>
    <w:multiLevelType w:val="multilevel"/>
    <w:tmpl w:val="BF8E6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7001708"/>
    <w:multiLevelType w:val="multilevel"/>
    <w:tmpl w:val="8AF8B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8F75FFC"/>
    <w:multiLevelType w:val="multilevel"/>
    <w:tmpl w:val="23ACD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CAF15DD"/>
    <w:multiLevelType w:val="multilevel"/>
    <w:tmpl w:val="D9A4E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F4A137D"/>
    <w:multiLevelType w:val="multilevel"/>
    <w:tmpl w:val="CB52C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5"/>
  </w:num>
  <w:num w:numId="3">
    <w:abstractNumId w:val="4"/>
  </w:num>
  <w:num w:numId="4">
    <w:abstractNumId w:val="30"/>
  </w:num>
  <w:num w:numId="5">
    <w:abstractNumId w:val="6"/>
  </w:num>
  <w:num w:numId="6">
    <w:abstractNumId w:val="13"/>
  </w:num>
  <w:num w:numId="7">
    <w:abstractNumId w:val="26"/>
  </w:num>
  <w:num w:numId="8">
    <w:abstractNumId w:val="38"/>
  </w:num>
  <w:num w:numId="9">
    <w:abstractNumId w:val="34"/>
  </w:num>
  <w:num w:numId="10">
    <w:abstractNumId w:val="9"/>
  </w:num>
  <w:num w:numId="11">
    <w:abstractNumId w:val="17"/>
  </w:num>
  <w:num w:numId="12">
    <w:abstractNumId w:val="22"/>
  </w:num>
  <w:num w:numId="13">
    <w:abstractNumId w:val="45"/>
  </w:num>
  <w:num w:numId="14">
    <w:abstractNumId w:val="8"/>
  </w:num>
  <w:num w:numId="15">
    <w:abstractNumId w:val="11"/>
  </w:num>
  <w:num w:numId="16">
    <w:abstractNumId w:val="19"/>
  </w:num>
  <w:num w:numId="17">
    <w:abstractNumId w:val="46"/>
  </w:num>
  <w:num w:numId="18">
    <w:abstractNumId w:val="36"/>
  </w:num>
  <w:num w:numId="19">
    <w:abstractNumId w:val="43"/>
  </w:num>
  <w:num w:numId="20">
    <w:abstractNumId w:val="40"/>
  </w:num>
  <w:num w:numId="21">
    <w:abstractNumId w:val="28"/>
  </w:num>
  <w:num w:numId="22">
    <w:abstractNumId w:val="42"/>
  </w:num>
  <w:num w:numId="23">
    <w:abstractNumId w:val="23"/>
  </w:num>
  <w:num w:numId="24">
    <w:abstractNumId w:val="41"/>
  </w:num>
  <w:num w:numId="25">
    <w:abstractNumId w:val="31"/>
  </w:num>
  <w:num w:numId="26">
    <w:abstractNumId w:val="10"/>
  </w:num>
  <w:num w:numId="27">
    <w:abstractNumId w:val="27"/>
  </w:num>
  <w:num w:numId="28">
    <w:abstractNumId w:val="44"/>
  </w:num>
  <w:num w:numId="29">
    <w:abstractNumId w:val="7"/>
  </w:num>
  <w:num w:numId="30">
    <w:abstractNumId w:val="15"/>
  </w:num>
  <w:num w:numId="31">
    <w:abstractNumId w:val="2"/>
  </w:num>
  <w:num w:numId="32">
    <w:abstractNumId w:val="29"/>
  </w:num>
  <w:num w:numId="33">
    <w:abstractNumId w:val="37"/>
  </w:num>
  <w:num w:numId="34">
    <w:abstractNumId w:val="24"/>
  </w:num>
  <w:num w:numId="35">
    <w:abstractNumId w:val="39"/>
  </w:num>
  <w:num w:numId="36">
    <w:abstractNumId w:val="14"/>
  </w:num>
  <w:num w:numId="37">
    <w:abstractNumId w:val="1"/>
  </w:num>
  <w:num w:numId="38">
    <w:abstractNumId w:val="33"/>
  </w:num>
  <w:num w:numId="39">
    <w:abstractNumId w:val="16"/>
  </w:num>
  <w:num w:numId="40">
    <w:abstractNumId w:val="12"/>
  </w:num>
  <w:num w:numId="41">
    <w:abstractNumId w:val="18"/>
  </w:num>
  <w:num w:numId="42">
    <w:abstractNumId w:val="3"/>
  </w:num>
  <w:num w:numId="43">
    <w:abstractNumId w:val="20"/>
  </w:num>
  <w:num w:numId="44">
    <w:abstractNumId w:val="21"/>
  </w:num>
  <w:num w:numId="45">
    <w:abstractNumId w:val="32"/>
  </w:num>
  <w:num w:numId="46">
    <w:abstractNumId w:val="5"/>
  </w:num>
  <w:num w:numId="47">
    <w:abstractNumId w:val="35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135"/>
    <w:rsid w:val="00042B10"/>
    <w:rsid w:val="000F4824"/>
    <w:rsid w:val="00187B23"/>
    <w:rsid w:val="001E153A"/>
    <w:rsid w:val="0026032E"/>
    <w:rsid w:val="00311D6C"/>
    <w:rsid w:val="00337033"/>
    <w:rsid w:val="00387A7E"/>
    <w:rsid w:val="003A549E"/>
    <w:rsid w:val="00502B82"/>
    <w:rsid w:val="005F2BED"/>
    <w:rsid w:val="006238D0"/>
    <w:rsid w:val="007C5135"/>
    <w:rsid w:val="00846F11"/>
    <w:rsid w:val="00990E4F"/>
    <w:rsid w:val="00A452E4"/>
    <w:rsid w:val="00B21F27"/>
    <w:rsid w:val="00D27196"/>
    <w:rsid w:val="00D9712D"/>
    <w:rsid w:val="00DD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5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51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7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4424</Words>
  <Characters>25222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инфоматика</dc:creator>
  <cp:lastModifiedBy>Асит</cp:lastModifiedBy>
  <cp:revision>2</cp:revision>
  <cp:lastPrinted>2018-09-29T05:44:00Z</cp:lastPrinted>
  <dcterms:created xsi:type="dcterms:W3CDTF">2019-01-14T06:02:00Z</dcterms:created>
  <dcterms:modified xsi:type="dcterms:W3CDTF">2019-01-14T06:02:00Z</dcterms:modified>
</cp:coreProperties>
</file>